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034" w:rsidRDefault="00623009">
      <w:pPr>
        <w:spacing w:after="0" w:line="259" w:lineRule="auto"/>
        <w:ind w:left="0" w:firstLine="0"/>
        <w:jc w:val="left"/>
      </w:pPr>
      <w:bookmarkStart w:id="0" w:name="_GoBack"/>
      <w:bookmarkEnd w:id="0"/>
      <w:r>
        <w:rPr>
          <w:rFonts w:ascii="Times New Roman" w:eastAsia="Times New Roman" w:hAnsi="Times New Roman" w:cs="Times New Roman"/>
        </w:rPr>
        <w:t xml:space="preserve"> </w:t>
      </w:r>
    </w:p>
    <w:p w:rsidR="007B0034" w:rsidRDefault="00623009">
      <w:pPr>
        <w:spacing w:after="308" w:line="259" w:lineRule="auto"/>
        <w:ind w:left="-192" w:firstLine="0"/>
        <w:jc w:val="left"/>
      </w:pPr>
      <w:r>
        <w:rPr>
          <w:rFonts w:ascii="Calibri" w:eastAsia="Calibri" w:hAnsi="Calibri" w:cs="Calibri"/>
          <w:noProof/>
          <w:sz w:val="22"/>
        </w:rPr>
        <mc:AlternateContent>
          <mc:Choice Requires="wpg">
            <w:drawing>
              <wp:inline distT="0" distB="0" distL="0" distR="0">
                <wp:extent cx="3432048" cy="755903"/>
                <wp:effectExtent l="0" t="0" r="0" b="0"/>
                <wp:docPr id="5059" name="Group 5059"/>
                <wp:cNvGraphicFramePr/>
                <a:graphic xmlns:a="http://schemas.openxmlformats.org/drawingml/2006/main">
                  <a:graphicData uri="http://schemas.microsoft.com/office/word/2010/wordprocessingGroup">
                    <wpg:wgp>
                      <wpg:cNvGrpSpPr/>
                      <wpg:grpSpPr>
                        <a:xfrm>
                          <a:off x="0" y="0"/>
                          <a:ext cx="3432048" cy="755903"/>
                          <a:chOff x="0" y="0"/>
                          <a:chExt cx="3432048" cy="755903"/>
                        </a:xfrm>
                      </wpg:grpSpPr>
                      <pic:pic xmlns:pic="http://schemas.openxmlformats.org/drawingml/2006/picture">
                        <pic:nvPicPr>
                          <pic:cNvPr id="15" name="Picture 15"/>
                          <pic:cNvPicPr/>
                        </pic:nvPicPr>
                        <pic:blipFill>
                          <a:blip r:embed="rId5"/>
                          <a:stretch>
                            <a:fillRect/>
                          </a:stretch>
                        </pic:blipFill>
                        <pic:spPr>
                          <a:xfrm>
                            <a:off x="0" y="0"/>
                            <a:ext cx="3432048" cy="377952"/>
                          </a:xfrm>
                          <a:prstGeom prst="rect">
                            <a:avLst/>
                          </a:prstGeom>
                        </pic:spPr>
                      </pic:pic>
                      <pic:pic xmlns:pic="http://schemas.openxmlformats.org/drawingml/2006/picture">
                        <pic:nvPicPr>
                          <pic:cNvPr id="17" name="Picture 17"/>
                          <pic:cNvPicPr/>
                        </pic:nvPicPr>
                        <pic:blipFill>
                          <a:blip r:embed="rId6"/>
                          <a:stretch>
                            <a:fillRect/>
                          </a:stretch>
                        </pic:blipFill>
                        <pic:spPr>
                          <a:xfrm>
                            <a:off x="0" y="377951"/>
                            <a:ext cx="3432048" cy="377952"/>
                          </a:xfrm>
                          <a:prstGeom prst="rect">
                            <a:avLst/>
                          </a:prstGeom>
                        </pic:spPr>
                      </pic:pic>
                    </wpg:wgp>
                  </a:graphicData>
                </a:graphic>
              </wp:inline>
            </w:drawing>
          </mc:Choice>
          <mc:Fallback xmlns:a="http://schemas.openxmlformats.org/drawingml/2006/main">
            <w:pict>
              <v:group id="Group 5059" style="width:270.24pt;height:59.52pt;mso-position-horizontal-relative:char;mso-position-vertical-relative:line" coordsize="34320,7559">
                <v:shape id="Picture 15" style="position:absolute;width:34320;height:3779;left:0;top:0;" filled="f">
                  <v:imagedata r:id="rId7"/>
                </v:shape>
                <v:shape id="Picture 17" style="position:absolute;width:34320;height:3779;left:0;top:3779;" filled="f">
                  <v:imagedata r:id="rId8"/>
                </v:shape>
              </v:group>
            </w:pict>
          </mc:Fallback>
        </mc:AlternateContent>
      </w:r>
    </w:p>
    <w:p w:rsidR="007B0034" w:rsidRDefault="00623009">
      <w:pPr>
        <w:tabs>
          <w:tab w:val="center" w:pos="5501"/>
          <w:tab w:val="center" w:pos="7041"/>
        </w:tabs>
        <w:spacing w:after="48" w:line="259" w:lineRule="auto"/>
        <w:ind w:left="0" w:firstLine="0"/>
        <w:jc w:val="left"/>
      </w:pPr>
      <w:r>
        <w:rPr>
          <w:rFonts w:ascii="Calibri" w:eastAsia="Calibri" w:hAnsi="Calibri" w:cs="Calibri"/>
          <w:sz w:val="22"/>
        </w:rPr>
        <w:tab/>
      </w:r>
      <w:r>
        <w:rPr>
          <w:sz w:val="18"/>
        </w:rPr>
        <w:t xml:space="preserve">Our Ref: </w:t>
      </w:r>
      <w:r>
        <w:rPr>
          <w:sz w:val="18"/>
        </w:rPr>
        <w:tab/>
        <w:t xml:space="preserve">46-2017-1837 </w:t>
      </w:r>
    </w:p>
    <w:p w:rsidR="007B0034" w:rsidRDefault="00623009">
      <w:pPr>
        <w:tabs>
          <w:tab w:val="center" w:pos="5541"/>
          <w:tab w:val="center" w:pos="6936"/>
        </w:tabs>
        <w:spacing w:after="85" w:line="259" w:lineRule="auto"/>
        <w:ind w:left="0" w:firstLine="0"/>
        <w:jc w:val="left"/>
      </w:pPr>
      <w:r>
        <w:rPr>
          <w:rFonts w:ascii="Calibri" w:eastAsia="Calibri" w:hAnsi="Calibri" w:cs="Calibri"/>
          <w:sz w:val="22"/>
        </w:rPr>
        <w:tab/>
      </w:r>
      <w:r>
        <w:rPr>
          <w:sz w:val="18"/>
        </w:rPr>
        <w:t xml:space="preserve">Enquires: </w:t>
      </w:r>
      <w:r>
        <w:rPr>
          <w:sz w:val="18"/>
        </w:rPr>
        <w:tab/>
        <w:t xml:space="preserve">AJ </w:t>
      </w:r>
      <w:proofErr w:type="spellStart"/>
      <w:r>
        <w:rPr>
          <w:sz w:val="18"/>
        </w:rPr>
        <w:t>Mathota</w:t>
      </w:r>
      <w:proofErr w:type="spellEnd"/>
      <w:r>
        <w:rPr>
          <w:sz w:val="18"/>
        </w:rPr>
        <w:t xml:space="preserve"> </w:t>
      </w:r>
    </w:p>
    <w:p w:rsidR="007B0034" w:rsidRDefault="00623009">
      <w:pPr>
        <w:spacing w:after="33" w:line="259" w:lineRule="auto"/>
        <w:ind w:left="720" w:firstLine="0"/>
        <w:jc w:val="left"/>
      </w:pPr>
      <w:r>
        <w:t xml:space="preserve"> </w:t>
      </w:r>
    </w:p>
    <w:p w:rsidR="007B0034" w:rsidRDefault="00623009">
      <w:pPr>
        <w:ind w:right="88"/>
      </w:pPr>
      <w:r>
        <w:t xml:space="preserve">Mr John Castel </w:t>
      </w:r>
    </w:p>
    <w:p w:rsidR="007B0034" w:rsidRDefault="00623009">
      <w:pPr>
        <w:ind w:right="88"/>
      </w:pPr>
      <w:r>
        <w:t xml:space="preserve">Horizon Power </w:t>
      </w:r>
    </w:p>
    <w:p w:rsidR="007B0034" w:rsidRDefault="00623009">
      <w:pPr>
        <w:ind w:right="88"/>
      </w:pPr>
      <w:r>
        <w:t xml:space="preserve">18 Brodie Hall Drive </w:t>
      </w:r>
    </w:p>
    <w:p w:rsidR="007B0034" w:rsidRDefault="00623009">
      <w:pPr>
        <w:ind w:right="88"/>
      </w:pPr>
      <w:proofErr w:type="gramStart"/>
      <w:r>
        <w:t>BENTLEY  WA</w:t>
      </w:r>
      <w:proofErr w:type="gramEnd"/>
      <w:r>
        <w:t xml:space="preserve"> 6102 </w:t>
      </w:r>
    </w:p>
    <w:p w:rsidR="007B0034" w:rsidRDefault="00623009">
      <w:pPr>
        <w:spacing w:after="33" w:line="259" w:lineRule="auto"/>
        <w:ind w:left="0" w:firstLine="0"/>
        <w:jc w:val="left"/>
      </w:pPr>
      <w:r>
        <w:t xml:space="preserve"> </w:t>
      </w:r>
    </w:p>
    <w:p w:rsidR="007B0034" w:rsidRDefault="00623009">
      <w:pPr>
        <w:pStyle w:val="Heading1"/>
        <w:numPr>
          <w:ilvl w:val="0"/>
          <w:numId w:val="0"/>
        </w:numPr>
        <w:ind w:left="-5"/>
      </w:pPr>
      <w:r>
        <w:t xml:space="preserve">Application for an Exemption </w:t>
      </w:r>
      <w:proofErr w:type="gramStart"/>
      <w:r>
        <w:t>from  Road</w:t>
      </w:r>
      <w:proofErr w:type="gramEnd"/>
      <w:r>
        <w:t xml:space="preserve"> Traffic Code 2000 Regulations 233</w:t>
      </w:r>
      <w:r>
        <w:rPr>
          <w:i w:val="0"/>
        </w:rPr>
        <w:t xml:space="preserve"> </w:t>
      </w:r>
    </w:p>
    <w:p w:rsidR="007B0034" w:rsidRDefault="00623009">
      <w:pPr>
        <w:spacing w:after="33" w:line="259" w:lineRule="auto"/>
        <w:ind w:left="0" w:firstLine="0"/>
        <w:jc w:val="left"/>
      </w:pPr>
      <w:r>
        <w:t xml:space="preserve"> </w:t>
      </w:r>
    </w:p>
    <w:p w:rsidR="007B0034" w:rsidRDefault="00623009">
      <w:pPr>
        <w:ind w:left="-5" w:right="88"/>
      </w:pPr>
      <w:r>
        <w:t xml:space="preserve">Dear Mr Castel </w:t>
      </w:r>
    </w:p>
    <w:p w:rsidR="007B0034" w:rsidRDefault="00623009">
      <w:pPr>
        <w:spacing w:after="33" w:line="259" w:lineRule="auto"/>
        <w:ind w:left="0" w:firstLine="0"/>
        <w:jc w:val="left"/>
      </w:pPr>
      <w:r>
        <w:t xml:space="preserve"> </w:t>
      </w:r>
    </w:p>
    <w:p w:rsidR="007B0034" w:rsidRDefault="00623009">
      <w:pPr>
        <w:ind w:left="-5" w:right="88"/>
      </w:pPr>
      <w:r>
        <w:t xml:space="preserve">Thank you for the application to Vehicle Safety and Standards submitted for an exemption from certain requirements of the </w:t>
      </w:r>
      <w:r>
        <w:rPr>
          <w:i/>
        </w:rPr>
        <w:t xml:space="preserve">Road Traffic Code 2000 </w:t>
      </w:r>
      <w:r>
        <w:t xml:space="preserve">pertaining when people travel in elevated working platforms of some of the Regional Power Corporation vehicles </w:t>
      </w:r>
      <w:r>
        <w:t xml:space="preserve">trading as Horizon Power vehicles. </w:t>
      </w:r>
    </w:p>
    <w:p w:rsidR="007B0034" w:rsidRDefault="00623009">
      <w:pPr>
        <w:spacing w:after="31" w:line="259" w:lineRule="auto"/>
        <w:ind w:left="0" w:firstLine="0"/>
        <w:jc w:val="left"/>
      </w:pPr>
      <w:r>
        <w:t xml:space="preserve"> </w:t>
      </w:r>
    </w:p>
    <w:p w:rsidR="007B0034" w:rsidRDefault="00623009">
      <w:pPr>
        <w:ind w:left="-5" w:right="88"/>
      </w:pPr>
      <w:r>
        <w:t xml:space="preserve">The </w:t>
      </w:r>
      <w:r>
        <w:rPr>
          <w:i/>
        </w:rPr>
        <w:t>Road Traffic Code 2000</w:t>
      </w:r>
      <w:r>
        <w:t xml:space="preserve"> prohibits persons from riding in or on a motor vehicle in the goods section of an open load space, and without proper restraints. </w:t>
      </w:r>
    </w:p>
    <w:p w:rsidR="007B0034" w:rsidRDefault="00623009">
      <w:pPr>
        <w:spacing w:after="33" w:line="259" w:lineRule="auto"/>
        <w:ind w:left="0" w:firstLine="0"/>
        <w:jc w:val="left"/>
      </w:pPr>
      <w:r>
        <w:t xml:space="preserve"> </w:t>
      </w:r>
    </w:p>
    <w:p w:rsidR="007B0034" w:rsidRDefault="00623009">
      <w:pPr>
        <w:ind w:left="-5" w:right="88"/>
      </w:pPr>
      <w:r>
        <w:t>Your application seeks exemptions to permit members of the</w:t>
      </w:r>
      <w:r>
        <w:t xml:space="preserve"> Horizon Power service crew to travel in the goods section of an open load space or basket in elevated working platforms when the vehicle is travelling </w:t>
      </w:r>
      <w:proofErr w:type="gramStart"/>
      <w:r>
        <w:t>for the purpose of</w:t>
      </w:r>
      <w:proofErr w:type="gramEnd"/>
      <w:r>
        <w:t xml:space="preserve"> providing service to operation, maintenance and repair of the power lines. Following </w:t>
      </w:r>
      <w:r>
        <w:t xml:space="preserve">assessment of your application, and under the provisions of </w:t>
      </w:r>
      <w:r>
        <w:rPr>
          <w:i/>
        </w:rPr>
        <w:t>Road Traffic Code 2000,</w:t>
      </w:r>
      <w:r>
        <w:t xml:space="preserve"> I am pleased to advise you that an exemption </w:t>
      </w:r>
      <w:proofErr w:type="gramStart"/>
      <w:r>
        <w:t>can be granted</w:t>
      </w:r>
      <w:proofErr w:type="gramEnd"/>
      <w:r>
        <w:t xml:space="preserve">.  </w:t>
      </w:r>
    </w:p>
    <w:p w:rsidR="007B0034" w:rsidRDefault="00623009">
      <w:pPr>
        <w:spacing w:after="33" w:line="259" w:lineRule="auto"/>
        <w:ind w:left="0" w:firstLine="0"/>
        <w:jc w:val="left"/>
      </w:pPr>
      <w:r>
        <w:t xml:space="preserve"> </w:t>
      </w:r>
    </w:p>
    <w:p w:rsidR="007B0034" w:rsidRDefault="00623009">
      <w:pPr>
        <w:ind w:left="-5" w:right="88"/>
      </w:pPr>
      <w:r>
        <w:t>Please note that you are required to ensure that all persons involved are aware of the exemption and its co</w:t>
      </w:r>
      <w:r>
        <w:t xml:space="preserve">nditions. Duty of Care to any person who operates the vehicle requires you to advise them of the provisions that may affect them. </w:t>
      </w:r>
    </w:p>
    <w:p w:rsidR="007B0034" w:rsidRDefault="00623009">
      <w:pPr>
        <w:spacing w:after="31" w:line="259" w:lineRule="auto"/>
        <w:ind w:left="0" w:firstLine="0"/>
        <w:jc w:val="left"/>
      </w:pPr>
      <w:r>
        <w:t xml:space="preserve"> </w:t>
      </w:r>
    </w:p>
    <w:p w:rsidR="007B0034" w:rsidRDefault="00623009">
      <w:pPr>
        <w:spacing w:after="61"/>
        <w:ind w:left="-5" w:right="88"/>
      </w:pPr>
      <w:proofErr w:type="gramStart"/>
      <w:r>
        <w:t xml:space="preserve">In addition you must also be aware of the general provisions of the </w:t>
      </w:r>
      <w:r>
        <w:rPr>
          <w:i/>
        </w:rPr>
        <w:t>Road Traffic Act</w:t>
      </w:r>
      <w:r>
        <w:t xml:space="preserve"> and the </w:t>
      </w:r>
      <w:r>
        <w:rPr>
          <w:i/>
        </w:rPr>
        <w:t>Road Traffic Code 2000</w:t>
      </w:r>
      <w:r>
        <w:t xml:space="preserve"> and tha</w:t>
      </w:r>
      <w:r>
        <w:t>t you must ensure that you, drivers of the vehicles, Horizon Power employees and Horizon Power contracted service providers employees, and any other persons involved in providing escort services to over height vehicles are familiar with these provisions.</w:t>
      </w:r>
      <w:proofErr w:type="gramEnd"/>
      <w:r>
        <w:t xml:space="preserve"> D</w:t>
      </w:r>
      <w:r>
        <w:t xml:space="preserve">uty of care to your employees and fellow workers requires </w:t>
      </w:r>
    </w:p>
    <w:p w:rsidR="007B0034" w:rsidRDefault="00623009">
      <w:pPr>
        <w:spacing w:after="1" w:line="285" w:lineRule="auto"/>
        <w:ind w:left="-1" w:right="-11"/>
        <w:jc w:val="center"/>
      </w:pPr>
      <w:r>
        <w:rPr>
          <w:sz w:val="18"/>
        </w:rPr>
        <w:t xml:space="preserve">DoT Reference </w:t>
      </w:r>
      <w:proofErr w:type="gramStart"/>
      <w:r>
        <w:rPr>
          <w:sz w:val="18"/>
        </w:rPr>
        <w:t>No :</w:t>
      </w:r>
      <w:proofErr w:type="gramEnd"/>
      <w:r>
        <w:rPr>
          <w:sz w:val="18"/>
        </w:rPr>
        <w:t xml:space="preserve"> </w:t>
      </w:r>
      <w:r>
        <w:rPr>
          <w:color w:val="0000FF"/>
          <w:sz w:val="18"/>
        </w:rPr>
        <w:t>46-2017-1837</w:t>
      </w:r>
      <w:r>
        <w:t xml:space="preserve"> </w:t>
      </w:r>
      <w:r>
        <w:tab/>
        <w:t xml:space="preserve"> </w:t>
      </w:r>
      <w:r>
        <w:tab/>
      </w:r>
      <w:r>
        <w:rPr>
          <w:sz w:val="18"/>
        </w:rPr>
        <w:t xml:space="preserve">GPO Box R1290 Perth, Western Australia, 6844 Issued 14 November 2017 </w:t>
      </w:r>
      <w:r>
        <w:rPr>
          <w:sz w:val="18"/>
        </w:rPr>
        <w:tab/>
        <w:t xml:space="preserve"> </w:t>
      </w:r>
      <w:r>
        <w:rPr>
          <w:sz w:val="18"/>
        </w:rPr>
        <w:tab/>
        <w:t xml:space="preserve">Telephone: 13 11 56 Fax: 1300 669 995 </w:t>
      </w:r>
    </w:p>
    <w:p w:rsidR="007B0034" w:rsidRDefault="00623009">
      <w:pPr>
        <w:tabs>
          <w:tab w:val="right" w:pos="8325"/>
        </w:tabs>
        <w:spacing w:after="3" w:line="259" w:lineRule="auto"/>
        <w:ind w:left="-15" w:right="-15" w:firstLine="0"/>
        <w:jc w:val="left"/>
      </w:pPr>
      <w:r>
        <w:rPr>
          <w:sz w:val="18"/>
        </w:rPr>
        <w:lastRenderedPageBreak/>
        <w:t xml:space="preserve">Page 1 of 2 </w:t>
      </w:r>
      <w:r>
        <w:rPr>
          <w:sz w:val="18"/>
        </w:rPr>
        <w:tab/>
        <w:t xml:space="preserve"> www.transport.wa.gov.au/</w:t>
      </w:r>
      <w:proofErr w:type="gramStart"/>
      <w:r>
        <w:rPr>
          <w:sz w:val="18"/>
        </w:rPr>
        <w:t>dvs  ABN</w:t>
      </w:r>
      <w:proofErr w:type="gramEnd"/>
      <w:r>
        <w:rPr>
          <w:sz w:val="18"/>
        </w:rPr>
        <w:t xml:space="preserve"> 27 2</w:t>
      </w:r>
      <w:r>
        <w:rPr>
          <w:sz w:val="18"/>
        </w:rPr>
        <w:t xml:space="preserve">85 643 255 </w:t>
      </w:r>
    </w:p>
    <w:p w:rsidR="007B0034" w:rsidRDefault="00623009">
      <w:pPr>
        <w:ind w:left="-5" w:right="88"/>
      </w:pPr>
      <w:proofErr w:type="gramStart"/>
      <w:r>
        <w:t>you</w:t>
      </w:r>
      <w:proofErr w:type="gramEnd"/>
      <w:r>
        <w:t xml:space="preserve"> to advise them of the provisions that may affect them. </w:t>
      </w:r>
      <w:proofErr w:type="gramStart"/>
      <w:r>
        <w:t>This would include, but is not limited to, considerations such as consumption of alcohol, limbs protruding from the vehicle and other behavioural considerations.</w:t>
      </w:r>
      <w:proofErr w:type="gramEnd"/>
      <w:r>
        <w:t xml:space="preserve"> </w:t>
      </w:r>
    </w:p>
    <w:p w:rsidR="007B0034" w:rsidRDefault="00623009">
      <w:pPr>
        <w:spacing w:after="33" w:line="259" w:lineRule="auto"/>
        <w:ind w:left="0" w:firstLine="0"/>
        <w:jc w:val="left"/>
      </w:pPr>
      <w:r>
        <w:t xml:space="preserve"> </w:t>
      </w:r>
    </w:p>
    <w:p w:rsidR="007B0034" w:rsidRDefault="00623009">
      <w:pPr>
        <w:ind w:left="-5" w:right="88"/>
      </w:pPr>
      <w:r>
        <w:t xml:space="preserve">So that enforcement </w:t>
      </w:r>
      <w:r>
        <w:t xml:space="preserve">officers may inspect compliance with the legislation and the attached conditions of approval, it is required that a copy of this letter and of the exemption be carried in the vehicle at all times. </w:t>
      </w:r>
    </w:p>
    <w:p w:rsidR="007B0034" w:rsidRDefault="00623009">
      <w:pPr>
        <w:spacing w:after="33" w:line="259" w:lineRule="auto"/>
        <w:ind w:left="0" w:firstLine="0"/>
        <w:jc w:val="left"/>
      </w:pPr>
      <w:r>
        <w:t xml:space="preserve"> </w:t>
      </w:r>
    </w:p>
    <w:p w:rsidR="007B0034" w:rsidRDefault="00623009">
      <w:pPr>
        <w:ind w:left="-5" w:right="88"/>
      </w:pPr>
      <w:r>
        <w:t xml:space="preserve">If you have any further queries concerning the </w:t>
      </w:r>
      <w:proofErr w:type="gramStart"/>
      <w:r>
        <w:t>above</w:t>
      </w:r>
      <w:proofErr w:type="gramEnd"/>
      <w:r>
        <w:t xml:space="preserve"> please contact AJ </w:t>
      </w:r>
      <w:proofErr w:type="spellStart"/>
      <w:r>
        <w:t>Mathota</w:t>
      </w:r>
      <w:proofErr w:type="spellEnd"/>
      <w:r>
        <w:t xml:space="preserve"> on 08-9216 3891. </w:t>
      </w:r>
    </w:p>
    <w:p w:rsidR="007B0034" w:rsidRDefault="00623009">
      <w:pPr>
        <w:spacing w:after="33" w:line="259" w:lineRule="auto"/>
        <w:ind w:left="0" w:firstLine="0"/>
        <w:jc w:val="left"/>
      </w:pPr>
      <w:r>
        <w:t xml:space="preserve"> </w:t>
      </w:r>
    </w:p>
    <w:p w:rsidR="007B0034" w:rsidRDefault="00623009">
      <w:pPr>
        <w:ind w:left="-5" w:right="88"/>
      </w:pPr>
      <w:r>
        <w:t xml:space="preserve">Your concern for road safety in Western Australia </w:t>
      </w:r>
      <w:proofErr w:type="gramStart"/>
      <w:r>
        <w:t>is appreciated</w:t>
      </w:r>
      <w:proofErr w:type="gramEnd"/>
      <w:r>
        <w:t xml:space="preserve"> and I trust that the providing service to operation, maintenance and repair of the power lin</w:t>
      </w:r>
      <w:r>
        <w:t xml:space="preserve">es by Horizon Power proves to be a successful and above all safe event. </w:t>
      </w:r>
    </w:p>
    <w:p w:rsidR="007B0034" w:rsidRDefault="00623009">
      <w:pPr>
        <w:spacing w:after="33" w:line="259" w:lineRule="auto"/>
        <w:ind w:left="0" w:firstLine="0"/>
        <w:jc w:val="left"/>
      </w:pPr>
      <w:r>
        <w:t xml:space="preserve"> </w:t>
      </w:r>
    </w:p>
    <w:p w:rsidR="007B0034" w:rsidRDefault="00623009">
      <w:pPr>
        <w:ind w:left="-5" w:right="88"/>
      </w:pPr>
      <w:r>
        <w:t xml:space="preserve">Yours sincerely </w:t>
      </w:r>
    </w:p>
    <w:p w:rsidR="007B0034" w:rsidRDefault="00623009">
      <w:pPr>
        <w:spacing w:after="0" w:line="259" w:lineRule="auto"/>
        <w:ind w:left="-5" w:firstLine="0"/>
        <w:jc w:val="left"/>
      </w:pPr>
      <w:r>
        <w:rPr>
          <w:noProof/>
        </w:rPr>
        <w:drawing>
          <wp:inline distT="0" distB="0" distL="0" distR="0">
            <wp:extent cx="708660" cy="516636"/>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9"/>
                    <a:stretch>
                      <a:fillRect/>
                    </a:stretch>
                  </pic:blipFill>
                  <pic:spPr>
                    <a:xfrm>
                      <a:off x="0" y="0"/>
                      <a:ext cx="708660" cy="516636"/>
                    </a:xfrm>
                    <a:prstGeom prst="rect">
                      <a:avLst/>
                    </a:prstGeom>
                  </pic:spPr>
                </pic:pic>
              </a:graphicData>
            </a:graphic>
          </wp:inline>
        </w:drawing>
      </w:r>
      <w:r>
        <w:rPr>
          <w:b/>
          <w:i/>
        </w:rPr>
        <w:t xml:space="preserve"> </w:t>
      </w:r>
    </w:p>
    <w:p w:rsidR="007B0034" w:rsidRDefault="00623009">
      <w:pPr>
        <w:pStyle w:val="Heading1"/>
        <w:numPr>
          <w:ilvl w:val="0"/>
          <w:numId w:val="0"/>
        </w:numPr>
        <w:ind w:left="-5"/>
      </w:pPr>
      <w:r>
        <w:t xml:space="preserve">Jim </w:t>
      </w:r>
      <w:proofErr w:type="spellStart"/>
      <w:proofErr w:type="gramStart"/>
      <w:r>
        <w:t>Felvus</w:t>
      </w:r>
      <w:proofErr w:type="spellEnd"/>
      <w:r>
        <w:t xml:space="preserve">  Manager</w:t>
      </w:r>
      <w:proofErr w:type="gramEnd"/>
      <w:r>
        <w:t xml:space="preserve"> Vehicle Operations </w:t>
      </w:r>
    </w:p>
    <w:p w:rsidR="007B0034" w:rsidRDefault="00623009">
      <w:pPr>
        <w:spacing w:after="33" w:line="259" w:lineRule="auto"/>
        <w:ind w:left="0" w:firstLine="0"/>
        <w:jc w:val="left"/>
      </w:pPr>
      <w:r>
        <w:t xml:space="preserve"> </w:t>
      </w:r>
    </w:p>
    <w:p w:rsidR="007B0034" w:rsidRDefault="00623009">
      <w:pPr>
        <w:spacing w:after="4522"/>
        <w:ind w:left="-5" w:right="88"/>
      </w:pPr>
      <w:r>
        <w:t xml:space="preserve">14 </w:t>
      </w:r>
      <w:proofErr w:type="gramStart"/>
      <w:r>
        <w:t>November,</w:t>
      </w:r>
      <w:proofErr w:type="gramEnd"/>
      <w:r>
        <w:t xml:space="preserve"> 2017</w:t>
      </w:r>
    </w:p>
    <w:p w:rsidR="007B0034" w:rsidRDefault="00623009">
      <w:pPr>
        <w:spacing w:after="214" w:line="259" w:lineRule="auto"/>
        <w:ind w:left="7858" w:right="-663" w:firstLine="0"/>
        <w:jc w:val="left"/>
      </w:pPr>
      <w:r>
        <w:rPr>
          <w:noProof/>
        </w:rPr>
        <w:drawing>
          <wp:inline distT="0" distB="0" distL="0" distR="0">
            <wp:extent cx="717804" cy="717804"/>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0"/>
                    <a:stretch>
                      <a:fillRect/>
                    </a:stretch>
                  </pic:blipFill>
                  <pic:spPr>
                    <a:xfrm>
                      <a:off x="0" y="0"/>
                      <a:ext cx="717804" cy="717804"/>
                    </a:xfrm>
                    <a:prstGeom prst="rect">
                      <a:avLst/>
                    </a:prstGeom>
                  </pic:spPr>
                </pic:pic>
              </a:graphicData>
            </a:graphic>
          </wp:inline>
        </w:drawing>
      </w:r>
    </w:p>
    <w:tbl>
      <w:tblPr>
        <w:tblStyle w:val="TableGrid"/>
        <w:tblW w:w="8373" w:type="dxa"/>
        <w:tblInd w:w="0" w:type="dxa"/>
        <w:tblCellMar>
          <w:top w:w="15" w:type="dxa"/>
          <w:left w:w="0" w:type="dxa"/>
          <w:bottom w:w="0" w:type="dxa"/>
          <w:right w:w="0" w:type="dxa"/>
        </w:tblCellMar>
        <w:tblLook w:val="04A0" w:firstRow="1" w:lastRow="0" w:firstColumn="1" w:lastColumn="0" w:noHBand="0" w:noVBand="1"/>
      </w:tblPr>
      <w:tblGrid>
        <w:gridCol w:w="4152"/>
        <w:gridCol w:w="4221"/>
      </w:tblGrid>
      <w:tr w:rsidR="007B0034">
        <w:trPr>
          <w:trHeight w:val="237"/>
        </w:trPr>
        <w:tc>
          <w:tcPr>
            <w:tcW w:w="4152" w:type="dxa"/>
            <w:tcBorders>
              <w:top w:val="nil"/>
              <w:left w:val="nil"/>
              <w:bottom w:val="nil"/>
              <w:right w:val="nil"/>
            </w:tcBorders>
          </w:tcPr>
          <w:p w:rsidR="007B0034" w:rsidRDefault="00623009">
            <w:pPr>
              <w:spacing w:after="0" w:line="259" w:lineRule="auto"/>
              <w:ind w:left="0" w:firstLine="0"/>
              <w:jc w:val="left"/>
            </w:pPr>
            <w:r>
              <w:rPr>
                <w:sz w:val="18"/>
              </w:rPr>
              <w:t xml:space="preserve">DoT Reference No : </w:t>
            </w:r>
            <w:r>
              <w:rPr>
                <w:color w:val="0000FF"/>
                <w:sz w:val="18"/>
              </w:rPr>
              <w:t>46-2017-1837</w:t>
            </w:r>
            <w:r>
              <w:t xml:space="preserve"> </w:t>
            </w:r>
          </w:p>
        </w:tc>
        <w:tc>
          <w:tcPr>
            <w:tcW w:w="4221" w:type="dxa"/>
            <w:tcBorders>
              <w:top w:val="nil"/>
              <w:left w:val="nil"/>
              <w:bottom w:val="nil"/>
              <w:right w:val="nil"/>
            </w:tcBorders>
          </w:tcPr>
          <w:p w:rsidR="007B0034" w:rsidRDefault="00623009">
            <w:pPr>
              <w:tabs>
                <w:tab w:val="right" w:pos="4221"/>
              </w:tabs>
              <w:spacing w:after="0" w:line="259" w:lineRule="auto"/>
              <w:ind w:left="0" w:firstLine="0"/>
              <w:jc w:val="left"/>
            </w:pPr>
            <w:r>
              <w:t xml:space="preserve"> </w:t>
            </w:r>
            <w:r>
              <w:tab/>
            </w:r>
            <w:r>
              <w:rPr>
                <w:sz w:val="18"/>
              </w:rPr>
              <w:t xml:space="preserve">GPO Box R1290 Perth, Western Australia, 6844 </w:t>
            </w:r>
          </w:p>
        </w:tc>
      </w:tr>
      <w:tr w:rsidR="007B0034">
        <w:trPr>
          <w:trHeight w:val="201"/>
        </w:trPr>
        <w:tc>
          <w:tcPr>
            <w:tcW w:w="4152" w:type="dxa"/>
            <w:tcBorders>
              <w:top w:val="nil"/>
              <w:left w:val="nil"/>
              <w:bottom w:val="nil"/>
              <w:right w:val="nil"/>
            </w:tcBorders>
          </w:tcPr>
          <w:p w:rsidR="007B0034" w:rsidRDefault="00623009">
            <w:pPr>
              <w:spacing w:after="0" w:line="259" w:lineRule="auto"/>
              <w:ind w:left="0" w:firstLine="0"/>
              <w:jc w:val="left"/>
            </w:pPr>
            <w:r>
              <w:rPr>
                <w:sz w:val="18"/>
              </w:rPr>
              <w:t xml:space="preserve">Issued 14 November 2017 </w:t>
            </w:r>
          </w:p>
        </w:tc>
        <w:tc>
          <w:tcPr>
            <w:tcW w:w="4221" w:type="dxa"/>
            <w:tcBorders>
              <w:top w:val="nil"/>
              <w:left w:val="nil"/>
              <w:bottom w:val="nil"/>
              <w:right w:val="nil"/>
            </w:tcBorders>
          </w:tcPr>
          <w:p w:rsidR="007B0034" w:rsidRDefault="00623009">
            <w:pPr>
              <w:tabs>
                <w:tab w:val="right" w:pos="4221"/>
              </w:tabs>
              <w:spacing w:after="0" w:line="259" w:lineRule="auto"/>
              <w:ind w:left="0" w:firstLine="0"/>
              <w:jc w:val="left"/>
            </w:pPr>
            <w:r>
              <w:rPr>
                <w:sz w:val="18"/>
              </w:rPr>
              <w:t xml:space="preserve"> </w:t>
            </w:r>
            <w:r>
              <w:rPr>
                <w:sz w:val="18"/>
              </w:rPr>
              <w:tab/>
              <w:t xml:space="preserve">Telephone: 13 11 56 Fax: 1300 669 995 </w:t>
            </w:r>
          </w:p>
        </w:tc>
      </w:tr>
      <w:tr w:rsidR="007B0034">
        <w:trPr>
          <w:trHeight w:val="186"/>
        </w:trPr>
        <w:tc>
          <w:tcPr>
            <w:tcW w:w="4152" w:type="dxa"/>
            <w:tcBorders>
              <w:top w:val="nil"/>
              <w:left w:val="nil"/>
              <w:bottom w:val="nil"/>
              <w:right w:val="nil"/>
            </w:tcBorders>
          </w:tcPr>
          <w:p w:rsidR="007B0034" w:rsidRDefault="00623009">
            <w:pPr>
              <w:spacing w:after="0" w:line="259" w:lineRule="auto"/>
              <w:ind w:left="0" w:firstLine="0"/>
              <w:jc w:val="left"/>
            </w:pPr>
            <w:r>
              <w:rPr>
                <w:sz w:val="18"/>
              </w:rPr>
              <w:t xml:space="preserve">Page 2 of 2 </w:t>
            </w:r>
          </w:p>
        </w:tc>
        <w:tc>
          <w:tcPr>
            <w:tcW w:w="4221" w:type="dxa"/>
            <w:tcBorders>
              <w:top w:val="nil"/>
              <w:left w:val="nil"/>
              <w:bottom w:val="nil"/>
              <w:right w:val="nil"/>
            </w:tcBorders>
          </w:tcPr>
          <w:p w:rsidR="007B0034" w:rsidRDefault="00623009">
            <w:pPr>
              <w:spacing w:after="0" w:line="259" w:lineRule="auto"/>
              <w:ind w:left="0" w:firstLine="0"/>
            </w:pPr>
            <w:r>
              <w:rPr>
                <w:sz w:val="18"/>
              </w:rPr>
              <w:t xml:space="preserve"> www.transport.wa.gov.au/dvs  ABN 27 285 643 255 </w:t>
            </w:r>
          </w:p>
        </w:tc>
      </w:tr>
    </w:tbl>
    <w:p w:rsidR="007B0034" w:rsidRDefault="00623009">
      <w:pPr>
        <w:spacing w:after="0" w:line="259" w:lineRule="auto"/>
        <w:ind w:left="0" w:firstLine="0"/>
        <w:jc w:val="left"/>
      </w:pPr>
      <w:r>
        <w:rPr>
          <w:sz w:val="12"/>
        </w:rPr>
        <w:t xml:space="preserve"> </w:t>
      </w:r>
    </w:p>
    <w:p w:rsidR="007B0034" w:rsidRDefault="00623009">
      <w:pPr>
        <w:spacing w:after="0" w:line="259" w:lineRule="auto"/>
        <w:ind w:left="-192" w:firstLine="0"/>
        <w:jc w:val="left"/>
      </w:pPr>
      <w:r>
        <w:rPr>
          <w:rFonts w:ascii="Calibri" w:eastAsia="Calibri" w:hAnsi="Calibri" w:cs="Calibri"/>
          <w:noProof/>
          <w:sz w:val="22"/>
        </w:rPr>
        <mc:AlternateContent>
          <mc:Choice Requires="wpg">
            <w:drawing>
              <wp:inline distT="0" distB="0" distL="0" distR="0">
                <wp:extent cx="3432048" cy="755903"/>
                <wp:effectExtent l="0" t="0" r="0" b="0"/>
                <wp:docPr id="6590" name="Group 6590"/>
                <wp:cNvGraphicFramePr/>
                <a:graphic xmlns:a="http://schemas.openxmlformats.org/drawingml/2006/main">
                  <a:graphicData uri="http://schemas.microsoft.com/office/word/2010/wordprocessingGroup">
                    <wpg:wgp>
                      <wpg:cNvGrpSpPr/>
                      <wpg:grpSpPr>
                        <a:xfrm>
                          <a:off x="0" y="0"/>
                          <a:ext cx="3432048" cy="755903"/>
                          <a:chOff x="0" y="0"/>
                          <a:chExt cx="3432048" cy="755903"/>
                        </a:xfrm>
                      </wpg:grpSpPr>
                      <wps:wsp>
                        <wps:cNvPr id="109" name="Rectangle 109"/>
                        <wps:cNvSpPr/>
                        <wps:spPr>
                          <a:xfrm>
                            <a:off x="121920" y="28507"/>
                            <a:ext cx="50643" cy="182423"/>
                          </a:xfrm>
                          <a:prstGeom prst="rect">
                            <a:avLst/>
                          </a:prstGeom>
                          <a:ln>
                            <a:noFill/>
                          </a:ln>
                        </wps:spPr>
                        <wps:txbx>
                          <w:txbxContent>
                            <w:p w:rsidR="007B0034" w:rsidRDefault="00623009">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pic:pic xmlns:pic="http://schemas.openxmlformats.org/drawingml/2006/picture">
                        <pic:nvPicPr>
                          <pic:cNvPr id="118" name="Picture 118"/>
                          <pic:cNvPicPr/>
                        </pic:nvPicPr>
                        <pic:blipFill>
                          <a:blip r:embed="rId8"/>
                          <a:stretch>
                            <a:fillRect/>
                          </a:stretch>
                        </pic:blipFill>
                        <pic:spPr>
                          <a:xfrm>
                            <a:off x="0" y="0"/>
                            <a:ext cx="3432048" cy="377952"/>
                          </a:xfrm>
                          <a:prstGeom prst="rect">
                            <a:avLst/>
                          </a:prstGeom>
                        </pic:spPr>
                      </pic:pic>
                      <pic:pic xmlns:pic="http://schemas.openxmlformats.org/drawingml/2006/picture">
                        <pic:nvPicPr>
                          <pic:cNvPr id="120" name="Picture 120"/>
                          <pic:cNvPicPr/>
                        </pic:nvPicPr>
                        <pic:blipFill>
                          <a:blip r:embed="rId6"/>
                          <a:stretch>
                            <a:fillRect/>
                          </a:stretch>
                        </pic:blipFill>
                        <pic:spPr>
                          <a:xfrm>
                            <a:off x="0" y="377951"/>
                            <a:ext cx="3432048" cy="377952"/>
                          </a:xfrm>
                          <a:prstGeom prst="rect">
                            <a:avLst/>
                          </a:prstGeom>
                        </pic:spPr>
                      </pic:pic>
                    </wpg:wgp>
                  </a:graphicData>
                </a:graphic>
              </wp:inline>
            </w:drawing>
          </mc:Choice>
          <mc:Fallback xmlns:a="http://schemas.openxmlformats.org/drawingml/2006/main">
            <w:pict>
              <v:group id="Group 6590" style="width:270.24pt;height:59.52pt;mso-position-horizontal-relative:char;mso-position-vertical-relative:line" coordsize="34320,7559">
                <v:rect id="Rectangle 109" style="position:absolute;width:506;height:1824;left:1219;top:285;"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shape id="Picture 118" style="position:absolute;width:34320;height:3779;left:0;top:0;" filled="f">
                  <v:imagedata r:id="rId7"/>
                </v:shape>
                <v:shape id="Picture 120" style="position:absolute;width:34320;height:3779;left:0;top:3779;" filled="f">
                  <v:imagedata r:id="rId8"/>
                </v:shape>
              </v:group>
            </w:pict>
          </mc:Fallback>
        </mc:AlternateContent>
      </w:r>
    </w:p>
    <w:p w:rsidR="007B0034" w:rsidRDefault="00623009">
      <w:pPr>
        <w:spacing w:after="174" w:line="259" w:lineRule="auto"/>
        <w:ind w:left="2106" w:firstLine="0"/>
        <w:jc w:val="center"/>
      </w:pPr>
      <w:r>
        <w:rPr>
          <w:sz w:val="2"/>
        </w:rPr>
        <w:lastRenderedPageBreak/>
        <w:t xml:space="preserve"> </w:t>
      </w:r>
    </w:p>
    <w:p w:rsidR="007B0034" w:rsidRDefault="00623009">
      <w:pPr>
        <w:tabs>
          <w:tab w:val="center" w:pos="5501"/>
          <w:tab w:val="center" w:pos="7041"/>
        </w:tabs>
        <w:spacing w:after="48" w:line="259" w:lineRule="auto"/>
        <w:ind w:left="0" w:firstLine="0"/>
        <w:jc w:val="left"/>
      </w:pPr>
      <w:r>
        <w:rPr>
          <w:rFonts w:ascii="Calibri" w:eastAsia="Calibri" w:hAnsi="Calibri" w:cs="Calibri"/>
          <w:sz w:val="22"/>
        </w:rPr>
        <w:tab/>
      </w:r>
      <w:r>
        <w:rPr>
          <w:sz w:val="18"/>
        </w:rPr>
        <w:t xml:space="preserve">Our Ref: </w:t>
      </w:r>
      <w:r>
        <w:rPr>
          <w:sz w:val="18"/>
        </w:rPr>
        <w:tab/>
        <w:t xml:space="preserve">46-2017-1837 </w:t>
      </w:r>
    </w:p>
    <w:p w:rsidR="007B0034" w:rsidRDefault="00623009">
      <w:pPr>
        <w:tabs>
          <w:tab w:val="center" w:pos="5541"/>
          <w:tab w:val="center" w:pos="6936"/>
        </w:tabs>
        <w:spacing w:after="205" w:line="259" w:lineRule="auto"/>
        <w:ind w:left="0" w:firstLine="0"/>
        <w:jc w:val="left"/>
      </w:pPr>
      <w:r>
        <w:rPr>
          <w:rFonts w:ascii="Calibri" w:eastAsia="Calibri" w:hAnsi="Calibri" w:cs="Calibri"/>
          <w:sz w:val="22"/>
        </w:rPr>
        <w:tab/>
      </w:r>
      <w:r>
        <w:rPr>
          <w:sz w:val="18"/>
        </w:rPr>
        <w:t xml:space="preserve">Enquires: </w:t>
      </w:r>
      <w:r>
        <w:rPr>
          <w:sz w:val="18"/>
        </w:rPr>
        <w:tab/>
        <w:t xml:space="preserve">AJ </w:t>
      </w:r>
      <w:proofErr w:type="spellStart"/>
      <w:r>
        <w:rPr>
          <w:sz w:val="18"/>
        </w:rPr>
        <w:t>Mathota</w:t>
      </w:r>
      <w:proofErr w:type="spellEnd"/>
      <w:r>
        <w:rPr>
          <w:sz w:val="18"/>
        </w:rPr>
        <w:t xml:space="preserve"> </w:t>
      </w:r>
    </w:p>
    <w:p w:rsidR="007B0034" w:rsidRDefault="00623009">
      <w:pPr>
        <w:pStyle w:val="Heading1"/>
        <w:numPr>
          <w:ilvl w:val="0"/>
          <w:numId w:val="0"/>
        </w:numPr>
        <w:spacing w:after="151"/>
        <w:ind w:left="-5"/>
      </w:pPr>
      <w:r>
        <w:t xml:space="preserve">Exemption from the Road Traffic Code 2000, Part 16, Division 2 </w:t>
      </w:r>
    </w:p>
    <w:p w:rsidR="007B0034" w:rsidRDefault="00623009">
      <w:pPr>
        <w:spacing w:after="120" w:line="289" w:lineRule="auto"/>
        <w:ind w:left="-15" w:firstLine="0"/>
        <w:jc w:val="left"/>
      </w:pPr>
      <w:r>
        <w:t xml:space="preserve">Pursuant to Part 16, Division 4 of the </w:t>
      </w:r>
      <w:r>
        <w:rPr>
          <w:i/>
        </w:rPr>
        <w:t xml:space="preserve">Road Traffic Code </w:t>
      </w:r>
      <w:proofErr w:type="gramStart"/>
      <w:r>
        <w:rPr>
          <w:i/>
        </w:rPr>
        <w:t>2000</w:t>
      </w:r>
      <w:r>
        <w:t>,</w:t>
      </w:r>
      <w:proofErr w:type="gramEnd"/>
      <w:r>
        <w:t xml:space="preserve"> and subject to the conditions detailed below, I, Jim </w:t>
      </w:r>
      <w:proofErr w:type="spellStart"/>
      <w:r>
        <w:t>Felvus</w:t>
      </w:r>
      <w:proofErr w:type="spellEnd"/>
      <w:r>
        <w:t>, Manager Vehicle Operations, delegate to Chief Executive Officer of the Department of Transport, hereby grant the following exemption</w:t>
      </w:r>
      <w:r>
        <w:t xml:space="preserve"> from Part 16, Division 2 of the </w:t>
      </w:r>
      <w:r>
        <w:rPr>
          <w:i/>
        </w:rPr>
        <w:t xml:space="preserve">Road Traffic Code 2000. </w:t>
      </w:r>
    </w:p>
    <w:p w:rsidR="007B0034" w:rsidRDefault="00623009">
      <w:pPr>
        <w:spacing w:after="141"/>
        <w:ind w:left="-5" w:right="88"/>
      </w:pPr>
      <w:r>
        <w:t>Persons engaged, on behalf of Horizon Power and Horizon Power contracted services providing service to operation, maintenance and repair of the power lines referred to in Horizon Power correspondenc</w:t>
      </w:r>
      <w:r>
        <w:t xml:space="preserve">e </w:t>
      </w:r>
      <w:proofErr w:type="gramStart"/>
      <w:r>
        <w:t>are exempted</w:t>
      </w:r>
      <w:proofErr w:type="gramEnd"/>
      <w:r>
        <w:t xml:space="preserve"> from the provisions of Regulation 233 whilst carrying out such activities in accordance with the conditions of this exemption. </w:t>
      </w:r>
    </w:p>
    <w:p w:rsidR="007B0034" w:rsidRDefault="00623009">
      <w:pPr>
        <w:pStyle w:val="Heading1"/>
        <w:spacing w:after="162"/>
        <w:ind w:left="705" w:hanging="720"/>
      </w:pPr>
      <w:r>
        <w:t xml:space="preserve">Exemption  </w:t>
      </w:r>
    </w:p>
    <w:p w:rsidR="007B0034" w:rsidRDefault="00623009">
      <w:pPr>
        <w:spacing w:after="120"/>
        <w:ind w:left="-5" w:right="88"/>
      </w:pPr>
      <w:proofErr w:type="gramStart"/>
      <w:r>
        <w:t xml:space="preserve">Persons engaged in providing service to operation, maintenance and repair of the power lines, organised by Horizon Power and Horizon Power contracted services, hereinafter referred to as </w:t>
      </w:r>
      <w:r>
        <w:rPr>
          <w:i/>
        </w:rPr>
        <w:t>the event,</w:t>
      </w:r>
      <w:r>
        <w:t xml:space="preserve"> the vehicles approved by the organisers and listed in belo</w:t>
      </w:r>
      <w:r>
        <w:t xml:space="preserve">w table 1, hereinafter referred to as </w:t>
      </w:r>
      <w:r>
        <w:rPr>
          <w:i/>
        </w:rPr>
        <w:t>the vehicle</w:t>
      </w:r>
      <w:r>
        <w:t xml:space="preserve"> are exempted from the Part 16, Division 2, Rule 233 of the </w:t>
      </w:r>
      <w:r>
        <w:rPr>
          <w:i/>
        </w:rPr>
        <w:t xml:space="preserve">Road Traffic Code 2000 </w:t>
      </w:r>
      <w:r>
        <w:t>in accordance with the conditions listed.</w:t>
      </w:r>
      <w:proofErr w:type="gramEnd"/>
      <w:r>
        <w:t xml:space="preserve"> </w:t>
      </w:r>
    </w:p>
    <w:p w:rsidR="007B0034" w:rsidRDefault="00623009">
      <w:pPr>
        <w:spacing w:after="0" w:line="259" w:lineRule="auto"/>
        <w:ind w:left="0" w:right="106" w:firstLine="0"/>
        <w:jc w:val="center"/>
      </w:pPr>
      <w:r>
        <w:t>Table 1</w:t>
      </w:r>
    </w:p>
    <w:tbl>
      <w:tblPr>
        <w:tblStyle w:val="TableGrid"/>
        <w:tblW w:w="8105" w:type="dxa"/>
        <w:tblInd w:w="-108" w:type="dxa"/>
        <w:tblCellMar>
          <w:top w:w="0" w:type="dxa"/>
          <w:left w:w="0" w:type="dxa"/>
          <w:bottom w:w="0" w:type="dxa"/>
          <w:right w:w="0" w:type="dxa"/>
        </w:tblCellMar>
        <w:tblLook w:val="04A0" w:firstRow="1" w:lastRow="0" w:firstColumn="1" w:lastColumn="0" w:noHBand="0" w:noVBand="1"/>
      </w:tblPr>
      <w:tblGrid>
        <w:gridCol w:w="2268"/>
        <w:gridCol w:w="6165"/>
      </w:tblGrid>
      <w:tr w:rsidR="007B0034">
        <w:trPr>
          <w:trHeight w:val="3610"/>
        </w:trPr>
        <w:tc>
          <w:tcPr>
            <w:tcW w:w="4052" w:type="dxa"/>
            <w:tcBorders>
              <w:top w:val="nil"/>
              <w:left w:val="nil"/>
              <w:bottom w:val="nil"/>
              <w:right w:val="nil"/>
            </w:tcBorders>
          </w:tcPr>
          <w:p w:rsidR="007B0034" w:rsidRDefault="007B0034">
            <w:pPr>
              <w:spacing w:after="0" w:line="259" w:lineRule="auto"/>
              <w:ind w:left="-1879" w:right="419" w:firstLine="0"/>
              <w:jc w:val="left"/>
            </w:pPr>
          </w:p>
          <w:tbl>
            <w:tblPr>
              <w:tblStyle w:val="TableGrid"/>
              <w:tblW w:w="3634" w:type="dxa"/>
              <w:tblInd w:w="0" w:type="dxa"/>
              <w:tblCellMar>
                <w:top w:w="94" w:type="dxa"/>
                <w:left w:w="108" w:type="dxa"/>
                <w:bottom w:w="0" w:type="dxa"/>
                <w:right w:w="41" w:type="dxa"/>
              </w:tblCellMar>
              <w:tblLook w:val="04A0" w:firstRow="1" w:lastRow="0" w:firstColumn="1" w:lastColumn="0" w:noHBand="0" w:noVBand="1"/>
            </w:tblPr>
            <w:tblGrid>
              <w:gridCol w:w="830"/>
              <w:gridCol w:w="2804"/>
            </w:tblGrid>
            <w:tr w:rsidR="007B0034">
              <w:trPr>
                <w:trHeight w:val="682"/>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16" w:line="259" w:lineRule="auto"/>
                    <w:ind w:left="0" w:firstLine="0"/>
                    <w:jc w:val="left"/>
                  </w:pPr>
                  <w:r>
                    <w:t>Serial</w:t>
                  </w:r>
                  <w:r>
                    <w:t xml:space="preserve"> </w:t>
                  </w:r>
                </w:p>
                <w:p w:rsidR="007B0034" w:rsidRDefault="00623009">
                  <w:pPr>
                    <w:spacing w:after="0" w:line="259" w:lineRule="auto"/>
                    <w:ind w:left="0" w:firstLine="0"/>
                    <w:jc w:val="left"/>
                  </w:pPr>
                  <w:r>
                    <w:t xml:space="preserve">No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right="105" w:firstLine="0"/>
                    <w:jc w:val="left"/>
                  </w:pPr>
                  <w:r>
                    <w:t xml:space="preserve">Vehicle Identification  or Chassis Number </w:t>
                  </w:r>
                </w:p>
              </w:tc>
            </w:tr>
            <w:tr w:rsidR="007B0034">
              <w:trPr>
                <w:trHeight w:val="365"/>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1.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JALFTS34LB7000376 </w:t>
                  </w:r>
                </w:p>
              </w:tc>
            </w:tr>
            <w:tr w:rsidR="007B0034">
              <w:trPr>
                <w:trHeight w:val="367"/>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2.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JALFTS34L87000230 </w:t>
                  </w:r>
                </w:p>
              </w:tc>
            </w:tr>
            <w:tr w:rsidR="007B0034">
              <w:trPr>
                <w:trHeight w:val="365"/>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3.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pPr>
                  <w:r>
                    <w:t xml:space="preserve">WMAN36ZZXDY29681 </w:t>
                  </w:r>
                </w:p>
              </w:tc>
            </w:tr>
            <w:tr w:rsidR="007B0034">
              <w:trPr>
                <w:trHeight w:val="367"/>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4.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pPr>
                  <w:r>
                    <w:t xml:space="preserve">WMAL90ZZ64Y129116 </w:t>
                  </w:r>
                </w:p>
              </w:tc>
            </w:tr>
            <w:tr w:rsidR="007B0034">
              <w:trPr>
                <w:trHeight w:val="365"/>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5.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JALFSS90JB7000080 </w:t>
                  </w:r>
                </w:p>
              </w:tc>
            </w:tr>
            <w:tr w:rsidR="007B0034">
              <w:trPr>
                <w:trHeight w:val="367"/>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6.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JALFTS34H47000238 </w:t>
                  </w:r>
                </w:p>
              </w:tc>
            </w:tr>
            <w:tr w:rsidR="007B0034">
              <w:trPr>
                <w:trHeight w:val="365"/>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7.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pPr>
                  <w:r>
                    <w:t>WMAN36ZZ7DY297019</w:t>
                  </w:r>
                  <w:r>
                    <w:t xml:space="preserve"> </w:t>
                  </w:r>
                </w:p>
              </w:tc>
            </w:tr>
            <w:tr w:rsidR="007B0034">
              <w:trPr>
                <w:trHeight w:val="367"/>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8.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JALFSS90JD7000010 </w:t>
                  </w:r>
                </w:p>
              </w:tc>
            </w:tr>
          </w:tbl>
          <w:p w:rsidR="007B0034" w:rsidRDefault="007B0034">
            <w:pPr>
              <w:spacing w:after="160" w:line="259" w:lineRule="auto"/>
              <w:ind w:left="0" w:firstLine="0"/>
              <w:jc w:val="left"/>
            </w:pPr>
          </w:p>
        </w:tc>
        <w:tc>
          <w:tcPr>
            <w:tcW w:w="4052" w:type="dxa"/>
            <w:tcBorders>
              <w:top w:val="nil"/>
              <w:left w:val="nil"/>
              <w:bottom w:val="nil"/>
              <w:right w:val="nil"/>
            </w:tcBorders>
          </w:tcPr>
          <w:p w:rsidR="007B0034" w:rsidRDefault="007B0034">
            <w:pPr>
              <w:spacing w:after="0" w:line="259" w:lineRule="auto"/>
              <w:ind w:left="-5932" w:right="9984" w:firstLine="0"/>
              <w:jc w:val="left"/>
            </w:pPr>
          </w:p>
          <w:tbl>
            <w:tblPr>
              <w:tblStyle w:val="TableGrid"/>
              <w:tblW w:w="3634" w:type="dxa"/>
              <w:tblInd w:w="419" w:type="dxa"/>
              <w:tblCellMar>
                <w:top w:w="94" w:type="dxa"/>
                <w:left w:w="106" w:type="dxa"/>
                <w:bottom w:w="0" w:type="dxa"/>
                <w:right w:w="41" w:type="dxa"/>
              </w:tblCellMar>
              <w:tblLook w:val="04A0" w:firstRow="1" w:lastRow="0" w:firstColumn="1" w:lastColumn="0" w:noHBand="0" w:noVBand="1"/>
            </w:tblPr>
            <w:tblGrid>
              <w:gridCol w:w="830"/>
              <w:gridCol w:w="2804"/>
            </w:tblGrid>
            <w:tr w:rsidR="007B0034">
              <w:trPr>
                <w:trHeight w:val="682"/>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16" w:line="259" w:lineRule="auto"/>
                    <w:ind w:left="2" w:firstLine="0"/>
                    <w:jc w:val="left"/>
                  </w:pPr>
                  <w:r>
                    <w:t>Serial</w:t>
                  </w:r>
                  <w:r>
                    <w:t xml:space="preserve"> </w:t>
                  </w:r>
                </w:p>
                <w:p w:rsidR="007B0034" w:rsidRDefault="00623009">
                  <w:pPr>
                    <w:spacing w:after="0" w:line="259" w:lineRule="auto"/>
                    <w:ind w:left="2" w:firstLine="0"/>
                    <w:jc w:val="left"/>
                  </w:pPr>
                  <w:r>
                    <w:t xml:space="preserve">No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right="107" w:firstLine="0"/>
                    <w:jc w:val="left"/>
                  </w:pPr>
                  <w:r>
                    <w:t xml:space="preserve">Vehicle Identification  or Chassis Number </w:t>
                  </w:r>
                </w:p>
              </w:tc>
            </w:tr>
            <w:tr w:rsidR="007B0034">
              <w:trPr>
                <w:trHeight w:val="365"/>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2" w:firstLine="0"/>
                    <w:jc w:val="left"/>
                  </w:pPr>
                  <w:r>
                    <w:t xml:space="preserve">9.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JALFTS34LG7000055 </w:t>
                  </w:r>
                </w:p>
              </w:tc>
            </w:tr>
            <w:tr w:rsidR="007B0034">
              <w:trPr>
                <w:trHeight w:val="367"/>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2" w:firstLine="0"/>
                    <w:jc w:val="left"/>
                  </w:pPr>
                  <w:r>
                    <w:t xml:space="preserve">10.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rPr>
                      <w:color w:val="FF0000"/>
                    </w:rPr>
                    <w:t>JALFVZ34SG7000012</w:t>
                  </w:r>
                  <w:r>
                    <w:t xml:space="preserve"> </w:t>
                  </w:r>
                </w:p>
              </w:tc>
            </w:tr>
            <w:tr w:rsidR="007B0034">
              <w:trPr>
                <w:trHeight w:val="365"/>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2" w:firstLine="0"/>
                    <w:jc w:val="left"/>
                  </w:pPr>
                  <w:r>
                    <w:t xml:space="preserve">11.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JALFSS90JF7000050 </w:t>
                  </w:r>
                </w:p>
              </w:tc>
            </w:tr>
            <w:tr w:rsidR="007B0034">
              <w:trPr>
                <w:trHeight w:val="367"/>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2" w:firstLine="0"/>
                    <w:jc w:val="left"/>
                  </w:pPr>
                  <w:r>
                    <w:t xml:space="preserve">12.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JALFVZ34SE7000264 </w:t>
                  </w:r>
                </w:p>
              </w:tc>
            </w:tr>
            <w:tr w:rsidR="007B0034">
              <w:trPr>
                <w:trHeight w:val="365"/>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2" w:firstLine="0"/>
                    <w:jc w:val="left"/>
                  </w:pPr>
                  <w:r>
                    <w:t xml:space="preserve">13.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JALFVZ34SE7000262 </w:t>
                  </w:r>
                </w:p>
              </w:tc>
            </w:tr>
            <w:tr w:rsidR="007B0034">
              <w:trPr>
                <w:trHeight w:val="367"/>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2" w:firstLine="0"/>
                    <w:jc w:val="left"/>
                  </w:pPr>
                  <w:r>
                    <w:t xml:space="preserve">14.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JALFVZ34SE7000146 </w:t>
                  </w:r>
                </w:p>
              </w:tc>
            </w:tr>
            <w:tr w:rsidR="007B0034">
              <w:trPr>
                <w:trHeight w:val="365"/>
              </w:trPr>
              <w:tc>
                <w:tcPr>
                  <w:tcW w:w="830"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2" w:firstLine="0"/>
                    <w:jc w:val="left"/>
                  </w:pPr>
                  <w:r>
                    <w:t xml:space="preserve">15.  </w:t>
                  </w:r>
                </w:p>
              </w:tc>
              <w:tc>
                <w:tcPr>
                  <w:tcW w:w="2803" w:type="dxa"/>
                  <w:tcBorders>
                    <w:top w:val="single" w:sz="4" w:space="0" w:color="000000"/>
                    <w:left w:val="single" w:sz="4" w:space="0" w:color="000000"/>
                    <w:bottom w:val="single" w:sz="4" w:space="0" w:color="000000"/>
                    <w:right w:val="single" w:sz="4" w:space="0" w:color="000000"/>
                  </w:tcBorders>
                </w:tcPr>
                <w:p w:rsidR="007B0034" w:rsidRDefault="00623009">
                  <w:pPr>
                    <w:spacing w:after="0" w:line="259" w:lineRule="auto"/>
                    <w:ind w:left="0" w:firstLine="0"/>
                    <w:jc w:val="left"/>
                  </w:pPr>
                  <w:r>
                    <w:t xml:space="preserve">JALFTS34LG7000224 </w:t>
                  </w:r>
                </w:p>
              </w:tc>
            </w:tr>
          </w:tbl>
          <w:p w:rsidR="007B0034" w:rsidRDefault="007B0034">
            <w:pPr>
              <w:spacing w:after="160" w:line="259" w:lineRule="auto"/>
              <w:ind w:left="0" w:firstLine="0"/>
              <w:jc w:val="left"/>
            </w:pPr>
          </w:p>
        </w:tc>
      </w:tr>
    </w:tbl>
    <w:p w:rsidR="007B0034" w:rsidRDefault="00623009">
      <w:pPr>
        <w:spacing w:after="316" w:line="259" w:lineRule="auto"/>
        <w:ind w:left="0" w:firstLine="0"/>
        <w:jc w:val="left"/>
      </w:pPr>
      <w:r>
        <w:rPr>
          <w:b/>
          <w:i/>
          <w:sz w:val="6"/>
        </w:rPr>
        <w:t xml:space="preserve"> </w:t>
      </w:r>
    </w:p>
    <w:p w:rsidR="007B0034" w:rsidRDefault="00623009">
      <w:pPr>
        <w:pStyle w:val="Heading1"/>
        <w:spacing w:after="162"/>
        <w:ind w:left="705" w:hanging="720"/>
      </w:pPr>
      <w:r>
        <w:t xml:space="preserve">Conditions </w:t>
      </w:r>
    </w:p>
    <w:p w:rsidR="007B0034" w:rsidRDefault="00623009">
      <w:pPr>
        <w:spacing w:after="78"/>
        <w:ind w:left="1425" w:right="88" w:hanging="1440"/>
      </w:pPr>
      <w:r>
        <w:rPr>
          <w:i/>
        </w:rPr>
        <w:t xml:space="preserve">2.1. </w:t>
      </w:r>
      <w:r>
        <w:t xml:space="preserve">Horizon Power shall nominate a person who has overall responsibility for Horizon Power and Horizon Power contracted services vehicles operations. This person shall ensure that the requirements of this exemption </w:t>
      </w:r>
      <w:proofErr w:type="gramStart"/>
      <w:r>
        <w:t>are met</w:t>
      </w:r>
      <w:proofErr w:type="gramEnd"/>
      <w:r>
        <w:t xml:space="preserve"> at all times and shall have authority</w:t>
      </w:r>
      <w:r>
        <w:t xml:space="preserve"> to delegate such responsibilities as they may </w:t>
      </w:r>
    </w:p>
    <w:p w:rsidR="007B0034" w:rsidRDefault="00623009">
      <w:pPr>
        <w:spacing w:after="1" w:line="285" w:lineRule="auto"/>
        <w:ind w:left="-1" w:right="-11"/>
        <w:jc w:val="center"/>
      </w:pPr>
      <w:r>
        <w:rPr>
          <w:sz w:val="18"/>
        </w:rPr>
        <w:lastRenderedPageBreak/>
        <w:t xml:space="preserve">DoT Reference </w:t>
      </w:r>
      <w:proofErr w:type="gramStart"/>
      <w:r>
        <w:rPr>
          <w:sz w:val="18"/>
        </w:rPr>
        <w:t>No :</w:t>
      </w:r>
      <w:proofErr w:type="gramEnd"/>
      <w:r>
        <w:rPr>
          <w:sz w:val="18"/>
        </w:rPr>
        <w:t xml:space="preserve"> </w:t>
      </w:r>
      <w:r>
        <w:rPr>
          <w:color w:val="0000FF"/>
          <w:sz w:val="18"/>
        </w:rPr>
        <w:t>46-2017-1837</w:t>
      </w:r>
      <w:r>
        <w:t xml:space="preserve"> </w:t>
      </w:r>
      <w:r>
        <w:tab/>
        <w:t xml:space="preserve"> </w:t>
      </w:r>
      <w:r>
        <w:tab/>
      </w:r>
      <w:r>
        <w:rPr>
          <w:sz w:val="18"/>
        </w:rPr>
        <w:t xml:space="preserve">GPO Box R1290 Perth, Western Australia, 6844 Issued 14 November 2017 </w:t>
      </w:r>
      <w:r>
        <w:rPr>
          <w:sz w:val="18"/>
        </w:rPr>
        <w:tab/>
        <w:t xml:space="preserve"> </w:t>
      </w:r>
      <w:r>
        <w:rPr>
          <w:sz w:val="18"/>
        </w:rPr>
        <w:tab/>
        <w:t xml:space="preserve">Telephone: 13 11 56 Fax: 1300 669 995 </w:t>
      </w:r>
    </w:p>
    <w:p w:rsidR="007B0034" w:rsidRDefault="00623009">
      <w:pPr>
        <w:tabs>
          <w:tab w:val="right" w:pos="8325"/>
        </w:tabs>
        <w:spacing w:after="3" w:line="259" w:lineRule="auto"/>
        <w:ind w:left="-15" w:right="-15" w:firstLine="0"/>
        <w:jc w:val="left"/>
      </w:pPr>
      <w:r>
        <w:rPr>
          <w:sz w:val="18"/>
        </w:rPr>
        <w:t xml:space="preserve">Page 1 of 3 </w:t>
      </w:r>
      <w:r>
        <w:rPr>
          <w:sz w:val="18"/>
        </w:rPr>
        <w:tab/>
        <w:t xml:space="preserve"> www.transport.wa.gov.au/</w:t>
      </w:r>
      <w:proofErr w:type="gramStart"/>
      <w:r>
        <w:rPr>
          <w:sz w:val="18"/>
        </w:rPr>
        <w:t>dvs  ABN</w:t>
      </w:r>
      <w:proofErr w:type="gramEnd"/>
      <w:r>
        <w:rPr>
          <w:sz w:val="18"/>
        </w:rPr>
        <w:t xml:space="preserve"> 27 285 643 255 </w:t>
      </w:r>
    </w:p>
    <w:p w:rsidR="007B0034" w:rsidRDefault="00623009">
      <w:pPr>
        <w:spacing w:after="118"/>
        <w:ind w:left="1450" w:right="88"/>
      </w:pPr>
      <w:proofErr w:type="gramStart"/>
      <w:r>
        <w:t>deem</w:t>
      </w:r>
      <w:proofErr w:type="gramEnd"/>
      <w:r>
        <w:t xml:space="preserve"> necessary. Such delegated responsibilities may include but not be limited to, dispatch of vehicles and record keeping. </w:t>
      </w:r>
    </w:p>
    <w:p w:rsidR="007B0034" w:rsidRDefault="00623009">
      <w:pPr>
        <w:spacing w:after="118"/>
        <w:ind w:left="1425" w:right="88" w:hanging="1440"/>
      </w:pPr>
      <w:r>
        <w:rPr>
          <w:i/>
        </w:rPr>
        <w:t xml:space="preserve">2.2. </w:t>
      </w:r>
      <w:r>
        <w:t>Horizon Power and Horizon Power contracted services vehicles and persons engaged must comply with requirements of Australian Standards, AS 2550.10 for Cranes, hoists and winches – Safe use - Mobile elevating work platforms, or any subsequent version of, or</w:t>
      </w:r>
      <w:r>
        <w:t xml:space="preserve"> amendments to, that standard.</w:t>
      </w:r>
      <w:r>
        <w:rPr>
          <w:b/>
          <w:i/>
        </w:rPr>
        <w:t xml:space="preserve"> </w:t>
      </w:r>
    </w:p>
    <w:p w:rsidR="007B0034" w:rsidRDefault="00623009">
      <w:pPr>
        <w:spacing w:after="118"/>
        <w:ind w:left="1425" w:right="88" w:hanging="1440"/>
      </w:pPr>
      <w:r>
        <w:rPr>
          <w:i/>
        </w:rPr>
        <w:t xml:space="preserve">2.3. </w:t>
      </w:r>
      <w:r>
        <w:t>Horizon Power must notify and obtain necessary permission from the WA Police Service, Main Roads WA and from relevant Local Government Authorities and abide by any additional conditions imposed by those organisations.</w:t>
      </w:r>
      <w:r>
        <w:rPr>
          <w:b/>
          <w:i/>
        </w:rPr>
        <w:t xml:space="preserve"> </w:t>
      </w:r>
    </w:p>
    <w:p w:rsidR="007B0034" w:rsidRDefault="00623009">
      <w:pPr>
        <w:spacing w:after="118"/>
        <w:ind w:left="1425" w:right="88" w:hanging="1440"/>
      </w:pPr>
      <w:r>
        <w:rPr>
          <w:i/>
        </w:rPr>
        <w:t xml:space="preserve">2.4. </w:t>
      </w:r>
      <w:r>
        <w:t>The exemption applies to carrying maximum of one person in each rear load area, including the basket of the elevated working platform of vehicles while providing service to operation, maintenance and repair of the power lines</w:t>
      </w:r>
      <w:r>
        <w:rPr>
          <w:b/>
          <w:i/>
        </w:rPr>
        <w:t xml:space="preserve">. </w:t>
      </w:r>
    </w:p>
    <w:p w:rsidR="007B0034" w:rsidRDefault="00623009">
      <w:pPr>
        <w:spacing w:after="118"/>
        <w:ind w:left="1425" w:right="88" w:hanging="1440"/>
      </w:pPr>
      <w:r>
        <w:rPr>
          <w:i/>
        </w:rPr>
        <w:t xml:space="preserve">2.5. </w:t>
      </w:r>
      <w:r>
        <w:t>The exemption is v</w:t>
      </w:r>
      <w:r>
        <w:t xml:space="preserve">alid only whilst vehicles travel between </w:t>
      </w:r>
      <w:proofErr w:type="gramStart"/>
      <w:r>
        <w:t>street lights</w:t>
      </w:r>
      <w:proofErr w:type="gramEnd"/>
      <w:r>
        <w:t xml:space="preserve"> which are to be maintained and repair, power line washing and vegetation management, that are to be less than one kilometre apart.</w:t>
      </w:r>
      <w:r>
        <w:rPr>
          <w:b/>
          <w:i/>
        </w:rPr>
        <w:t xml:space="preserve"> </w:t>
      </w:r>
    </w:p>
    <w:p w:rsidR="007B0034" w:rsidRDefault="00623009">
      <w:pPr>
        <w:spacing w:after="118"/>
        <w:ind w:left="1425" w:right="88" w:hanging="1440"/>
      </w:pPr>
      <w:r>
        <w:rPr>
          <w:i/>
        </w:rPr>
        <w:t xml:space="preserve">2.6. </w:t>
      </w:r>
      <w:r>
        <w:t>The exemption is valid only whilst vehicles travel between power</w:t>
      </w:r>
      <w:r>
        <w:t xml:space="preserve"> line </w:t>
      </w:r>
      <w:proofErr w:type="gramStart"/>
      <w:r>
        <w:t>crossings which</w:t>
      </w:r>
      <w:proofErr w:type="gramEnd"/>
      <w:r>
        <w:t xml:space="preserve"> are to be cleared to enable over height vehicles to safely clear power lines that are to be less than three kilometres apart.</w:t>
      </w:r>
      <w:r>
        <w:rPr>
          <w:b/>
          <w:i/>
        </w:rPr>
        <w:t xml:space="preserve"> </w:t>
      </w:r>
    </w:p>
    <w:p w:rsidR="007B0034" w:rsidRDefault="00623009">
      <w:pPr>
        <w:spacing w:after="141"/>
        <w:ind w:left="1425" w:right="88" w:hanging="1440"/>
      </w:pPr>
      <w:r>
        <w:rPr>
          <w:i/>
        </w:rPr>
        <w:t xml:space="preserve">2.7. </w:t>
      </w:r>
      <w:r>
        <w:t>The Drivers, Horizon Power service crew and Horizon Power contracted services providers must be person</w:t>
      </w:r>
      <w:r>
        <w:t xml:space="preserve">s approved for this duty by Horizon Power management. </w:t>
      </w:r>
    </w:p>
    <w:p w:rsidR="007B0034" w:rsidRDefault="00623009">
      <w:pPr>
        <w:spacing w:after="120" w:line="289" w:lineRule="auto"/>
        <w:ind w:left="1435" w:hanging="1450"/>
        <w:jc w:val="left"/>
      </w:pPr>
      <w:r>
        <w:rPr>
          <w:i/>
        </w:rPr>
        <w:t xml:space="preserve">2.8. </w:t>
      </w:r>
      <w:r>
        <w:rPr>
          <w:i/>
        </w:rPr>
        <w:tab/>
      </w:r>
      <w:r>
        <w:t>The exemption only applies to the drivers of vehicles, members of the Horizon Power service crew and Horizon Power contracted services providers approved for this duty by Horizon Power management</w:t>
      </w:r>
      <w:r>
        <w:t xml:space="preserve">. </w:t>
      </w:r>
    </w:p>
    <w:p w:rsidR="007B0034" w:rsidRDefault="00623009">
      <w:pPr>
        <w:spacing w:after="118"/>
        <w:ind w:left="1425" w:right="88" w:hanging="1440"/>
      </w:pPr>
      <w:r>
        <w:rPr>
          <w:i/>
        </w:rPr>
        <w:t xml:space="preserve">2.9. </w:t>
      </w:r>
      <w:r>
        <w:t xml:space="preserve">A maximum speed restriction of 6 km/h or the posted road speed limit, whichever is the lower, must be observed at all times whilst transporting persons in the rear load area of the vehicle. </w:t>
      </w:r>
    </w:p>
    <w:p w:rsidR="007B0034" w:rsidRDefault="00623009">
      <w:pPr>
        <w:ind w:left="1425" w:right="88" w:hanging="1440"/>
      </w:pPr>
      <w:r>
        <w:rPr>
          <w:noProof/>
        </w:rPr>
        <w:drawing>
          <wp:anchor distT="0" distB="0" distL="114300" distR="114300" simplePos="0" relativeHeight="251658240" behindDoc="0" locked="0" layoutInCell="1" allowOverlap="0">
            <wp:simplePos x="0" y="0"/>
            <wp:positionH relativeFrom="column">
              <wp:posOffset>5236481</wp:posOffset>
            </wp:positionH>
            <wp:positionV relativeFrom="paragraph">
              <wp:posOffset>-140517</wp:posOffset>
            </wp:positionV>
            <wp:extent cx="717804" cy="717804"/>
            <wp:effectExtent l="0" t="0" r="0" b="0"/>
            <wp:wrapSquare wrapText="bothSides"/>
            <wp:docPr id="390" name="Picture 390"/>
            <wp:cNvGraphicFramePr/>
            <a:graphic xmlns:a="http://schemas.openxmlformats.org/drawingml/2006/main">
              <a:graphicData uri="http://schemas.openxmlformats.org/drawingml/2006/picture">
                <pic:pic xmlns:pic="http://schemas.openxmlformats.org/drawingml/2006/picture">
                  <pic:nvPicPr>
                    <pic:cNvPr id="390" name="Picture 390"/>
                    <pic:cNvPicPr/>
                  </pic:nvPicPr>
                  <pic:blipFill>
                    <a:blip r:embed="rId11"/>
                    <a:stretch>
                      <a:fillRect/>
                    </a:stretch>
                  </pic:blipFill>
                  <pic:spPr>
                    <a:xfrm>
                      <a:off x="0" y="0"/>
                      <a:ext cx="717804" cy="717804"/>
                    </a:xfrm>
                    <a:prstGeom prst="rect">
                      <a:avLst/>
                    </a:prstGeom>
                  </pic:spPr>
                </pic:pic>
              </a:graphicData>
            </a:graphic>
          </wp:anchor>
        </w:drawing>
      </w:r>
      <w:r>
        <w:rPr>
          <w:i/>
        </w:rPr>
        <w:t xml:space="preserve">2.10. </w:t>
      </w:r>
      <w:r>
        <w:t>This exemption is valid only if the person working</w:t>
      </w:r>
      <w:r>
        <w:t xml:space="preserve"> in the elevating work platform or the rear load area is harnessed and secured with </w:t>
      </w:r>
      <w:proofErr w:type="gramStart"/>
      <w:r>
        <w:t>safety harness anchor points</w:t>
      </w:r>
      <w:proofErr w:type="gramEnd"/>
      <w:r>
        <w:t xml:space="preserve"> and lifeline </w:t>
      </w:r>
    </w:p>
    <w:tbl>
      <w:tblPr>
        <w:tblStyle w:val="TableGrid"/>
        <w:tblW w:w="8373" w:type="dxa"/>
        <w:tblInd w:w="0" w:type="dxa"/>
        <w:tblCellMar>
          <w:top w:w="14" w:type="dxa"/>
          <w:left w:w="0" w:type="dxa"/>
          <w:bottom w:w="0" w:type="dxa"/>
          <w:right w:w="0" w:type="dxa"/>
        </w:tblCellMar>
        <w:tblLook w:val="04A0" w:firstRow="1" w:lastRow="0" w:firstColumn="1" w:lastColumn="0" w:noHBand="0" w:noVBand="1"/>
      </w:tblPr>
      <w:tblGrid>
        <w:gridCol w:w="4152"/>
        <w:gridCol w:w="4221"/>
      </w:tblGrid>
      <w:tr w:rsidR="007B0034">
        <w:trPr>
          <w:trHeight w:val="236"/>
        </w:trPr>
        <w:tc>
          <w:tcPr>
            <w:tcW w:w="4152" w:type="dxa"/>
            <w:tcBorders>
              <w:top w:val="nil"/>
              <w:left w:val="nil"/>
              <w:bottom w:val="nil"/>
              <w:right w:val="nil"/>
            </w:tcBorders>
          </w:tcPr>
          <w:p w:rsidR="007B0034" w:rsidRDefault="00623009">
            <w:pPr>
              <w:spacing w:after="0" w:line="259" w:lineRule="auto"/>
              <w:ind w:left="0" w:firstLine="0"/>
              <w:jc w:val="left"/>
            </w:pPr>
            <w:r>
              <w:rPr>
                <w:sz w:val="18"/>
              </w:rPr>
              <w:t xml:space="preserve">DoT Reference No : </w:t>
            </w:r>
            <w:r>
              <w:rPr>
                <w:color w:val="0000FF"/>
                <w:sz w:val="18"/>
              </w:rPr>
              <w:t>46-2017-1837</w:t>
            </w:r>
            <w:r>
              <w:t xml:space="preserve"> </w:t>
            </w:r>
          </w:p>
        </w:tc>
        <w:tc>
          <w:tcPr>
            <w:tcW w:w="4221" w:type="dxa"/>
            <w:tcBorders>
              <w:top w:val="nil"/>
              <w:left w:val="nil"/>
              <w:bottom w:val="nil"/>
              <w:right w:val="nil"/>
            </w:tcBorders>
          </w:tcPr>
          <w:p w:rsidR="007B0034" w:rsidRDefault="00623009">
            <w:pPr>
              <w:tabs>
                <w:tab w:val="right" w:pos="4221"/>
              </w:tabs>
              <w:spacing w:after="0" w:line="259" w:lineRule="auto"/>
              <w:ind w:left="0" w:firstLine="0"/>
              <w:jc w:val="left"/>
            </w:pPr>
            <w:r>
              <w:t xml:space="preserve"> </w:t>
            </w:r>
            <w:r>
              <w:tab/>
            </w:r>
            <w:r>
              <w:rPr>
                <w:sz w:val="18"/>
              </w:rPr>
              <w:t xml:space="preserve">GPO Box R1290 Perth, Western Australia, 6844 </w:t>
            </w:r>
          </w:p>
        </w:tc>
      </w:tr>
      <w:tr w:rsidR="007B0034">
        <w:trPr>
          <w:trHeight w:val="200"/>
        </w:trPr>
        <w:tc>
          <w:tcPr>
            <w:tcW w:w="4152" w:type="dxa"/>
            <w:tcBorders>
              <w:top w:val="nil"/>
              <w:left w:val="nil"/>
              <w:bottom w:val="nil"/>
              <w:right w:val="nil"/>
            </w:tcBorders>
          </w:tcPr>
          <w:p w:rsidR="007B0034" w:rsidRDefault="00623009">
            <w:pPr>
              <w:spacing w:after="0" w:line="259" w:lineRule="auto"/>
              <w:ind w:left="0" w:firstLine="0"/>
              <w:jc w:val="left"/>
            </w:pPr>
            <w:r>
              <w:rPr>
                <w:sz w:val="18"/>
              </w:rPr>
              <w:t xml:space="preserve">Issued 14 November 2017 </w:t>
            </w:r>
          </w:p>
        </w:tc>
        <w:tc>
          <w:tcPr>
            <w:tcW w:w="4221" w:type="dxa"/>
            <w:tcBorders>
              <w:top w:val="nil"/>
              <w:left w:val="nil"/>
              <w:bottom w:val="nil"/>
              <w:right w:val="nil"/>
            </w:tcBorders>
          </w:tcPr>
          <w:p w:rsidR="007B0034" w:rsidRDefault="00623009">
            <w:pPr>
              <w:tabs>
                <w:tab w:val="right" w:pos="4221"/>
              </w:tabs>
              <w:spacing w:after="0" w:line="259" w:lineRule="auto"/>
              <w:ind w:left="0" w:firstLine="0"/>
              <w:jc w:val="left"/>
            </w:pPr>
            <w:r>
              <w:rPr>
                <w:sz w:val="18"/>
              </w:rPr>
              <w:t xml:space="preserve"> </w:t>
            </w:r>
            <w:r>
              <w:rPr>
                <w:sz w:val="18"/>
              </w:rPr>
              <w:tab/>
              <w:t xml:space="preserve">Telephone: 13 11 56 Fax: 1300 669 995 </w:t>
            </w:r>
          </w:p>
        </w:tc>
      </w:tr>
      <w:tr w:rsidR="007B0034">
        <w:trPr>
          <w:trHeight w:val="186"/>
        </w:trPr>
        <w:tc>
          <w:tcPr>
            <w:tcW w:w="4152" w:type="dxa"/>
            <w:tcBorders>
              <w:top w:val="nil"/>
              <w:left w:val="nil"/>
              <w:bottom w:val="nil"/>
              <w:right w:val="nil"/>
            </w:tcBorders>
          </w:tcPr>
          <w:p w:rsidR="007B0034" w:rsidRDefault="00623009">
            <w:pPr>
              <w:spacing w:after="0" w:line="259" w:lineRule="auto"/>
              <w:ind w:left="0" w:firstLine="0"/>
              <w:jc w:val="left"/>
            </w:pPr>
            <w:r>
              <w:rPr>
                <w:sz w:val="18"/>
              </w:rPr>
              <w:t xml:space="preserve">Page 2 of 3 </w:t>
            </w:r>
          </w:p>
        </w:tc>
        <w:tc>
          <w:tcPr>
            <w:tcW w:w="4221" w:type="dxa"/>
            <w:tcBorders>
              <w:top w:val="nil"/>
              <w:left w:val="nil"/>
              <w:bottom w:val="nil"/>
              <w:right w:val="nil"/>
            </w:tcBorders>
          </w:tcPr>
          <w:p w:rsidR="007B0034" w:rsidRDefault="00623009">
            <w:pPr>
              <w:spacing w:after="0" w:line="259" w:lineRule="auto"/>
              <w:ind w:left="0" w:firstLine="0"/>
            </w:pPr>
            <w:r>
              <w:rPr>
                <w:sz w:val="18"/>
              </w:rPr>
              <w:t xml:space="preserve"> www.transport.wa.gov.au/dvs  ABN 27 285 643 255 </w:t>
            </w:r>
          </w:p>
        </w:tc>
      </w:tr>
    </w:tbl>
    <w:p w:rsidR="007B0034" w:rsidRDefault="00623009">
      <w:pPr>
        <w:spacing w:after="0" w:line="259" w:lineRule="auto"/>
        <w:ind w:left="0" w:firstLine="0"/>
        <w:jc w:val="left"/>
      </w:pPr>
      <w:r>
        <w:rPr>
          <w:sz w:val="12"/>
        </w:rPr>
        <w:t xml:space="preserve"> </w:t>
      </w:r>
    </w:p>
    <w:p w:rsidR="007B0034" w:rsidRDefault="00623009">
      <w:pPr>
        <w:spacing w:after="118"/>
        <w:ind w:left="1450" w:right="88"/>
      </w:pPr>
      <w:proofErr w:type="gramStart"/>
      <w:r>
        <w:t>arrangement</w:t>
      </w:r>
      <w:proofErr w:type="gramEnd"/>
      <w:r>
        <w:t xml:space="preserve"> approved by the safety officer of the Horizon Power. </w:t>
      </w:r>
    </w:p>
    <w:p w:rsidR="007B0034" w:rsidRDefault="00623009">
      <w:pPr>
        <w:spacing w:after="118"/>
        <w:ind w:left="1425" w:right="88" w:hanging="1440"/>
      </w:pPr>
      <w:r>
        <w:rPr>
          <w:i/>
        </w:rPr>
        <w:lastRenderedPageBreak/>
        <w:t xml:space="preserve">2.11. </w:t>
      </w:r>
      <w:r>
        <w:t xml:space="preserve">Participating vehicles, together with any equipment, must continue to conform to the </w:t>
      </w:r>
      <w:r>
        <w:rPr>
          <w:i/>
        </w:rPr>
        <w:t>Road Traffic (Vehicles) Regulations 2014</w:t>
      </w:r>
      <w:r>
        <w:t xml:space="preserve"> and any vehicle used must be roadworthy. </w:t>
      </w:r>
    </w:p>
    <w:p w:rsidR="007B0034" w:rsidRDefault="00623009">
      <w:pPr>
        <w:spacing w:after="118"/>
        <w:ind w:left="1425" w:right="88" w:hanging="1440"/>
      </w:pPr>
      <w:r>
        <w:rPr>
          <w:i/>
        </w:rPr>
        <w:t xml:space="preserve">2.12. </w:t>
      </w:r>
      <w:r>
        <w:t xml:space="preserve">No person must board or alight from </w:t>
      </w:r>
      <w:r>
        <w:rPr>
          <w:i/>
        </w:rPr>
        <w:t>the vehicle</w:t>
      </w:r>
      <w:r>
        <w:t xml:space="preserve"> whilst </w:t>
      </w:r>
      <w:r>
        <w:rPr>
          <w:i/>
        </w:rPr>
        <w:t>the vehicle</w:t>
      </w:r>
      <w:r>
        <w:t xml:space="preserve"> is in motion. </w:t>
      </w:r>
    </w:p>
    <w:p w:rsidR="007B0034" w:rsidRDefault="00623009">
      <w:pPr>
        <w:spacing w:after="144"/>
        <w:ind w:left="1425" w:right="88" w:hanging="1440"/>
      </w:pPr>
      <w:r>
        <w:rPr>
          <w:i/>
        </w:rPr>
        <w:t xml:space="preserve">2.13. </w:t>
      </w:r>
      <w:r>
        <w:t xml:space="preserve">No items </w:t>
      </w:r>
      <w:proofErr w:type="gramStart"/>
      <w:r>
        <w:t>may be passed</w:t>
      </w:r>
      <w:proofErr w:type="gramEnd"/>
      <w:r>
        <w:t xml:space="preserve"> between pedestrians and </w:t>
      </w:r>
      <w:r>
        <w:rPr>
          <w:i/>
        </w:rPr>
        <w:t>the vehicle</w:t>
      </w:r>
      <w:r>
        <w:t xml:space="preserve"> occupants whilst </w:t>
      </w:r>
      <w:r>
        <w:rPr>
          <w:i/>
        </w:rPr>
        <w:t>the vehicle</w:t>
      </w:r>
      <w:r>
        <w:t xml:space="preserve"> is in motion. </w:t>
      </w:r>
    </w:p>
    <w:p w:rsidR="007B0034" w:rsidRDefault="00623009">
      <w:pPr>
        <w:tabs>
          <w:tab w:val="center" w:pos="3683"/>
        </w:tabs>
        <w:spacing w:after="131"/>
        <w:ind w:left="-15" w:firstLine="0"/>
        <w:jc w:val="left"/>
      </w:pPr>
      <w:r>
        <w:rPr>
          <w:i/>
        </w:rPr>
        <w:t xml:space="preserve">2.14. </w:t>
      </w:r>
      <w:r>
        <w:rPr>
          <w:i/>
        </w:rPr>
        <w:tab/>
      </w:r>
      <w:r>
        <w:t xml:space="preserve">Please note that this exemption does not:- </w:t>
      </w:r>
    </w:p>
    <w:p w:rsidR="007B0034" w:rsidRDefault="00623009">
      <w:pPr>
        <w:ind w:left="2352" w:right="88" w:hanging="1075"/>
      </w:pPr>
      <w:r>
        <w:rPr>
          <w:i/>
        </w:rPr>
        <w:t xml:space="preserve">2.14.1. </w:t>
      </w:r>
      <w:r>
        <w:t>Permit the carriage of any persons back to base in the rear load area including the bask</w:t>
      </w:r>
      <w:r>
        <w:t xml:space="preserve">et of the elevated working platform of the vehicle, nor to travel any extended distances with any person in the rear of the vehicles when not actually in the process of. </w:t>
      </w:r>
    </w:p>
    <w:p w:rsidR="007B0034" w:rsidRDefault="00623009">
      <w:pPr>
        <w:ind w:left="2352" w:right="88" w:hanging="1075"/>
      </w:pPr>
      <w:r>
        <w:rPr>
          <w:i/>
        </w:rPr>
        <w:t xml:space="preserve">2.14.2. </w:t>
      </w:r>
      <w:r>
        <w:t>Apply when the vehicles are travelling in excess of 6 km/h or the posted road</w:t>
      </w:r>
      <w:r>
        <w:t xml:space="preserve"> speed limit, whichever is lower. </w:t>
      </w:r>
    </w:p>
    <w:p w:rsidR="007B0034" w:rsidRDefault="00623009">
      <w:pPr>
        <w:spacing w:after="118"/>
        <w:ind w:left="2357" w:right="88" w:hanging="1080"/>
      </w:pPr>
      <w:r>
        <w:rPr>
          <w:i/>
        </w:rPr>
        <w:t xml:space="preserve">2.14.3. </w:t>
      </w:r>
      <w:r>
        <w:t xml:space="preserve">Permit travel in the rear of the </w:t>
      </w:r>
      <w:proofErr w:type="gramStart"/>
      <w:r>
        <w:t>vehicle rear load area</w:t>
      </w:r>
      <w:proofErr w:type="gramEnd"/>
      <w:r>
        <w:t xml:space="preserve"> including the basket of the elevated working platform for any purpose other than providing service to operation, maintenance and repair of the power lines. </w:t>
      </w:r>
    </w:p>
    <w:p w:rsidR="007B0034" w:rsidRDefault="00623009">
      <w:pPr>
        <w:spacing w:after="141"/>
        <w:ind w:left="1425" w:right="88" w:hanging="1440"/>
      </w:pPr>
      <w:r>
        <w:rPr>
          <w:i/>
        </w:rPr>
        <w:t xml:space="preserve">2.15. </w:t>
      </w:r>
      <w:r>
        <w:t xml:space="preserve">Persons </w:t>
      </w:r>
      <w:proofErr w:type="gramStart"/>
      <w:r>
        <w:t>must be carried</w:t>
      </w:r>
      <w:proofErr w:type="gramEnd"/>
      <w:r>
        <w:t xml:space="preserve"> in the front of the vehicle with their seat belts fastened or a suitable alternative means of transport must be provided when they are not being transported under the provisions of this exemption. </w:t>
      </w:r>
    </w:p>
    <w:p w:rsidR="007B0034" w:rsidRDefault="00623009">
      <w:pPr>
        <w:ind w:left="1425" w:right="88" w:hanging="1440"/>
      </w:pPr>
      <w:r>
        <w:rPr>
          <w:i/>
        </w:rPr>
        <w:t xml:space="preserve">2.16. </w:t>
      </w:r>
      <w:r>
        <w:rPr>
          <w:i/>
        </w:rPr>
        <w:tab/>
      </w:r>
      <w:r>
        <w:t>The drivers shall com</w:t>
      </w:r>
      <w:r>
        <w:t xml:space="preserve">ply with all other provisions of </w:t>
      </w:r>
      <w:r>
        <w:rPr>
          <w:i/>
        </w:rPr>
        <w:t>Road Traffic Code 2000.</w:t>
      </w:r>
      <w:r>
        <w:t xml:space="preserve"> </w:t>
      </w:r>
    </w:p>
    <w:p w:rsidR="007B0034" w:rsidRDefault="00623009">
      <w:pPr>
        <w:spacing w:after="0" w:line="259" w:lineRule="auto"/>
        <w:ind w:left="-5" w:firstLine="0"/>
        <w:jc w:val="left"/>
      </w:pPr>
      <w:r>
        <w:rPr>
          <w:noProof/>
        </w:rPr>
        <w:drawing>
          <wp:inline distT="0" distB="0" distL="0" distR="0">
            <wp:extent cx="708660" cy="516636"/>
            <wp:effectExtent l="0" t="0" r="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12"/>
                    <a:stretch>
                      <a:fillRect/>
                    </a:stretch>
                  </pic:blipFill>
                  <pic:spPr>
                    <a:xfrm>
                      <a:off x="0" y="0"/>
                      <a:ext cx="708660" cy="516636"/>
                    </a:xfrm>
                    <a:prstGeom prst="rect">
                      <a:avLst/>
                    </a:prstGeom>
                  </pic:spPr>
                </pic:pic>
              </a:graphicData>
            </a:graphic>
          </wp:inline>
        </w:drawing>
      </w:r>
      <w:r>
        <w:rPr>
          <w:b/>
          <w:i/>
        </w:rPr>
        <w:t xml:space="preserve"> </w:t>
      </w:r>
    </w:p>
    <w:p w:rsidR="007B0034" w:rsidRDefault="00623009">
      <w:pPr>
        <w:pStyle w:val="Heading1"/>
        <w:numPr>
          <w:ilvl w:val="0"/>
          <w:numId w:val="0"/>
        </w:numPr>
        <w:ind w:left="-5"/>
      </w:pPr>
      <w:r>
        <w:t xml:space="preserve">Jim </w:t>
      </w:r>
      <w:proofErr w:type="spellStart"/>
      <w:proofErr w:type="gramStart"/>
      <w:r>
        <w:t>Felvus</w:t>
      </w:r>
      <w:proofErr w:type="spellEnd"/>
      <w:r>
        <w:t xml:space="preserve">  Manager</w:t>
      </w:r>
      <w:proofErr w:type="gramEnd"/>
      <w:r>
        <w:t xml:space="preserve"> Vehicle Operations </w:t>
      </w:r>
    </w:p>
    <w:p w:rsidR="007B0034" w:rsidRDefault="00623009">
      <w:pPr>
        <w:spacing w:after="33" w:line="259" w:lineRule="auto"/>
        <w:ind w:left="0" w:firstLine="0"/>
        <w:jc w:val="left"/>
      </w:pPr>
      <w:r>
        <w:t xml:space="preserve"> </w:t>
      </w:r>
    </w:p>
    <w:p w:rsidR="007B0034" w:rsidRDefault="00623009">
      <w:pPr>
        <w:ind w:left="-5"/>
      </w:pPr>
      <w:r>
        <w:t xml:space="preserve">14 </w:t>
      </w:r>
      <w:proofErr w:type="gramStart"/>
      <w:r>
        <w:t>November,</w:t>
      </w:r>
      <w:proofErr w:type="gramEnd"/>
      <w:r>
        <w:t xml:space="preserve"> 2017 </w:t>
      </w:r>
    </w:p>
    <w:p w:rsidR="007B0034" w:rsidRDefault="00623009">
      <w:pPr>
        <w:spacing w:after="228" w:line="259" w:lineRule="auto"/>
        <w:ind w:left="8246" w:right="-1052" w:firstLine="0"/>
        <w:jc w:val="left"/>
      </w:pPr>
      <w:r>
        <w:rPr>
          <w:noProof/>
        </w:rPr>
        <w:drawing>
          <wp:inline distT="0" distB="0" distL="0" distR="0">
            <wp:extent cx="717804" cy="717804"/>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4" name="Picture 474"/>
                    <pic:cNvPicPr/>
                  </pic:nvPicPr>
                  <pic:blipFill>
                    <a:blip r:embed="rId11"/>
                    <a:stretch>
                      <a:fillRect/>
                    </a:stretch>
                  </pic:blipFill>
                  <pic:spPr>
                    <a:xfrm>
                      <a:off x="0" y="0"/>
                      <a:ext cx="717804" cy="717804"/>
                    </a:xfrm>
                    <a:prstGeom prst="rect">
                      <a:avLst/>
                    </a:prstGeom>
                  </pic:spPr>
                </pic:pic>
              </a:graphicData>
            </a:graphic>
          </wp:inline>
        </w:drawing>
      </w:r>
    </w:p>
    <w:p w:rsidR="007B0034" w:rsidRDefault="00623009">
      <w:pPr>
        <w:spacing w:after="1" w:line="285" w:lineRule="auto"/>
        <w:ind w:left="-1" w:right="-11"/>
        <w:jc w:val="center"/>
      </w:pPr>
      <w:r>
        <w:rPr>
          <w:sz w:val="18"/>
        </w:rPr>
        <w:t xml:space="preserve">DoT Reference </w:t>
      </w:r>
      <w:proofErr w:type="gramStart"/>
      <w:r>
        <w:rPr>
          <w:sz w:val="18"/>
        </w:rPr>
        <w:t>No :</w:t>
      </w:r>
      <w:proofErr w:type="gramEnd"/>
      <w:r>
        <w:rPr>
          <w:sz w:val="18"/>
        </w:rPr>
        <w:t xml:space="preserve"> </w:t>
      </w:r>
      <w:r>
        <w:rPr>
          <w:color w:val="0000FF"/>
          <w:sz w:val="18"/>
        </w:rPr>
        <w:t>46-2017-1837</w:t>
      </w:r>
      <w:r>
        <w:t xml:space="preserve"> </w:t>
      </w:r>
      <w:r>
        <w:tab/>
        <w:t xml:space="preserve"> </w:t>
      </w:r>
      <w:r>
        <w:tab/>
      </w:r>
      <w:r>
        <w:rPr>
          <w:sz w:val="18"/>
        </w:rPr>
        <w:t xml:space="preserve">GPO Box R1290 Perth, Western Australia, 6844 Issued 14 November 2017 </w:t>
      </w:r>
      <w:r>
        <w:rPr>
          <w:sz w:val="18"/>
        </w:rPr>
        <w:tab/>
        <w:t xml:space="preserve"> </w:t>
      </w:r>
      <w:r>
        <w:rPr>
          <w:sz w:val="18"/>
        </w:rPr>
        <w:tab/>
        <w:t xml:space="preserve">Telephone: 13 11 56 Fax: </w:t>
      </w:r>
      <w:r>
        <w:rPr>
          <w:sz w:val="18"/>
        </w:rPr>
        <w:t xml:space="preserve">1300 669 995 </w:t>
      </w:r>
    </w:p>
    <w:p w:rsidR="007B0034" w:rsidRDefault="00623009">
      <w:pPr>
        <w:tabs>
          <w:tab w:val="right" w:pos="8325"/>
        </w:tabs>
        <w:spacing w:after="3" w:line="259" w:lineRule="auto"/>
        <w:ind w:left="-15" w:right="-15" w:firstLine="0"/>
        <w:jc w:val="left"/>
      </w:pPr>
      <w:r>
        <w:rPr>
          <w:sz w:val="18"/>
        </w:rPr>
        <w:t xml:space="preserve">Page 3 of 3 </w:t>
      </w:r>
      <w:r>
        <w:rPr>
          <w:sz w:val="18"/>
        </w:rPr>
        <w:tab/>
        <w:t xml:space="preserve"> www.transport.wa.gov.au/</w:t>
      </w:r>
      <w:proofErr w:type="gramStart"/>
      <w:r>
        <w:rPr>
          <w:sz w:val="18"/>
        </w:rPr>
        <w:t>dvs  ABN</w:t>
      </w:r>
      <w:proofErr w:type="gramEnd"/>
      <w:r>
        <w:rPr>
          <w:sz w:val="18"/>
        </w:rPr>
        <w:t xml:space="preserve"> 27 285 643 255 </w:t>
      </w:r>
    </w:p>
    <w:p w:rsidR="007B0034" w:rsidRDefault="00623009">
      <w:pPr>
        <w:spacing w:after="0" w:line="259" w:lineRule="auto"/>
        <w:ind w:left="0" w:firstLine="0"/>
        <w:jc w:val="left"/>
      </w:pPr>
      <w:r>
        <w:rPr>
          <w:sz w:val="12"/>
        </w:rPr>
        <w:t xml:space="preserve"> </w:t>
      </w:r>
    </w:p>
    <w:sectPr w:rsidR="007B0034">
      <w:pgSz w:w="11900" w:h="16840"/>
      <w:pgMar w:top="479" w:right="1588" w:bottom="581" w:left="19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013A15"/>
    <w:multiLevelType w:val="hybridMultilevel"/>
    <w:tmpl w:val="0938E4E4"/>
    <w:lvl w:ilvl="0" w:tplc="AD3A210E">
      <w:start w:val="1"/>
      <w:numFmt w:val="decimal"/>
      <w:pStyle w:val="Heading1"/>
      <w:lvlText w:val="%1."/>
      <w:lvlJc w:val="left"/>
      <w:pPr>
        <w:ind w:left="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9D565988">
      <w:start w:val="1"/>
      <w:numFmt w:val="lowerLetter"/>
      <w:lvlText w:val="%2"/>
      <w:lvlJc w:val="left"/>
      <w:pPr>
        <w:ind w:left="10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3F96E524">
      <w:start w:val="1"/>
      <w:numFmt w:val="lowerRoman"/>
      <w:lvlText w:val="%3"/>
      <w:lvlJc w:val="left"/>
      <w:pPr>
        <w:ind w:left="18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12B299D4">
      <w:start w:val="1"/>
      <w:numFmt w:val="decimal"/>
      <w:lvlText w:val="%4"/>
      <w:lvlJc w:val="left"/>
      <w:pPr>
        <w:ind w:left="25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D4765EAE">
      <w:start w:val="1"/>
      <w:numFmt w:val="lowerLetter"/>
      <w:lvlText w:val="%5"/>
      <w:lvlJc w:val="left"/>
      <w:pPr>
        <w:ind w:left="324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9C06048C">
      <w:start w:val="1"/>
      <w:numFmt w:val="lowerRoman"/>
      <w:lvlText w:val="%6"/>
      <w:lvlJc w:val="left"/>
      <w:pPr>
        <w:ind w:left="39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DF54408A">
      <w:start w:val="1"/>
      <w:numFmt w:val="decimal"/>
      <w:lvlText w:val="%7"/>
      <w:lvlJc w:val="left"/>
      <w:pPr>
        <w:ind w:left="468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3A38F328">
      <w:start w:val="1"/>
      <w:numFmt w:val="lowerLetter"/>
      <w:lvlText w:val="%8"/>
      <w:lvlJc w:val="left"/>
      <w:pPr>
        <w:ind w:left="540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F42CC210">
      <w:start w:val="1"/>
      <w:numFmt w:val="lowerRoman"/>
      <w:lvlText w:val="%9"/>
      <w:lvlJc w:val="left"/>
      <w:pPr>
        <w:ind w:left="612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034"/>
    <w:rsid w:val="00623009"/>
    <w:rsid w:val="007B00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64AD3-34BF-41FE-97D6-152DCFBC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90" w:lineRule="auto"/>
      <w:ind w:left="73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
      </w:numPr>
      <w:spacing w:after="33"/>
      <w:ind w:left="10" w:hanging="10"/>
      <w:outlineLvl w:val="0"/>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0.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jpg"/><Relationship Id="rId5" Type="http://schemas.openxmlformats.org/officeDocument/2006/relationships/image" Target="media/image1.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46-2017-1837 - HorizonPower (Covering Letter + Exemption)</vt:lpstr>
    </vt:vector>
  </TitlesOfParts>
  <Company>Horizon Power</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46-2017-1837 - HorizonPower (Covering Letter + Exemption)</dc:title>
  <dc:subject/>
  <dc:creator>amathota</dc:creator>
  <cp:keywords/>
  <cp:lastModifiedBy>Noel Chamberlain</cp:lastModifiedBy>
  <cp:revision>2</cp:revision>
  <dcterms:created xsi:type="dcterms:W3CDTF">2017-11-20T02:13:00Z</dcterms:created>
  <dcterms:modified xsi:type="dcterms:W3CDTF">2017-11-20T02:13:00Z</dcterms:modified>
</cp:coreProperties>
</file>